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2E22" w14:textId="77777777" w:rsidR="00A11B34" w:rsidRDefault="00A11B34" w:rsidP="00A11B34">
      <w:pPr>
        <w:jc w:val="center"/>
      </w:pPr>
      <w:r>
        <w:rPr>
          <w:rFonts w:hint="eastAsia"/>
        </w:rPr>
        <w:t>案</w:t>
      </w:r>
    </w:p>
    <w:p w14:paraId="2E7FB7ED" w14:textId="77777777" w:rsidR="00A11B34" w:rsidRDefault="00A11B34" w:rsidP="00A11B34">
      <w:r>
        <w:rPr>
          <w:rFonts w:hint="eastAsia"/>
        </w:rPr>
        <w:t>（定義）</w:t>
      </w:r>
    </w:p>
    <w:p w14:paraId="74BFD650" w14:textId="77777777" w:rsidR="00A11B34" w:rsidRDefault="00A11B34" w:rsidP="00A11B34">
      <w:r>
        <w:rPr>
          <w:rFonts w:hint="eastAsia"/>
        </w:rPr>
        <w:t>第１条　本契約において、次に掲げる用語は次の定義によるものとする。</w:t>
      </w:r>
    </w:p>
    <w:p w14:paraId="7E8DA562" w14:textId="77777777" w:rsidR="00A11B34" w:rsidRDefault="00A11B34" w:rsidP="00A56BE4">
      <w:pPr>
        <w:ind w:left="420" w:hangingChars="200" w:hanging="420"/>
      </w:pPr>
      <w:r>
        <w:rPr>
          <w:rFonts w:hint="eastAsia"/>
        </w:rPr>
        <w:t>（１）「研究成果」とは、本共同研究の結果として、又は本共同研究の過程において得られた発明、考案、意匠、回路配置、植物の品種、プログラム等、データ、ノウハウ、成果有体物を含む公知でない一切の技術的成果をいう。</w:t>
      </w:r>
    </w:p>
    <w:p w14:paraId="2044D198" w14:textId="466076C3" w:rsidR="00833DCE" w:rsidRPr="009A068E" w:rsidRDefault="50D74483" w:rsidP="00A56BE4">
      <w:pPr>
        <w:ind w:left="424" w:hangingChars="202" w:hanging="424"/>
      </w:pPr>
      <w:r>
        <w:t>（２）「発明」とは、特許権、実用新案権、意匠権、商標権、回路配置利用権、プログラム</w:t>
      </w:r>
      <w:r w:rsidR="00987E32">
        <w:rPr>
          <w:rFonts w:hint="eastAsia"/>
        </w:rPr>
        <w:t xml:space="preserve">　　　　　　　　</w:t>
      </w:r>
      <w:r>
        <w:t>等の</w:t>
      </w:r>
      <w:r w:rsidR="070FC56F">
        <w:t>著作</w:t>
      </w:r>
      <w:r w:rsidR="156D4039">
        <w:t>物</w:t>
      </w:r>
      <w:r>
        <w:t>、育成者権</w:t>
      </w:r>
      <w:r w:rsidR="022BD24E">
        <w:t>及びノウハウ</w:t>
      </w:r>
      <w:r>
        <w:t>の対象となる発明</w:t>
      </w:r>
      <w:r w:rsidR="233665C1">
        <w:t>、</w:t>
      </w:r>
      <w:r>
        <w:t>考案、創作、育成、案出をいう。</w:t>
      </w:r>
    </w:p>
    <w:p w14:paraId="1B0E9737" w14:textId="1EE98094" w:rsidR="00A11B34" w:rsidRDefault="00987E32" w:rsidP="00A56BE4">
      <w:pPr>
        <w:ind w:left="420" w:hangingChars="200" w:hanging="420"/>
      </w:pPr>
      <w:r>
        <w:t>（</w:t>
      </w:r>
      <w:r>
        <w:rPr>
          <w:rFonts w:hint="eastAsia"/>
        </w:rPr>
        <w:t>３</w:t>
      </w:r>
      <w:r>
        <w:t>）</w:t>
      </w:r>
      <w:r w:rsidR="614EC2E6">
        <w:t>「プログラム等」とは、プログラムの著作物、データベースの著作物又はデジタルコンテンツの著作物をいう。</w:t>
      </w:r>
    </w:p>
    <w:p w14:paraId="5D6B72D8" w14:textId="342C8214" w:rsidR="00833DCE" w:rsidRDefault="49F7EADC" w:rsidP="00A56BE4">
      <w:pPr>
        <w:ind w:left="420" w:hangingChars="200" w:hanging="420"/>
      </w:pPr>
      <w:r>
        <w:t>（</w:t>
      </w:r>
      <w:r w:rsidR="1E5FFF6E">
        <w:t>４</w:t>
      </w:r>
      <w:r>
        <w:t>）「ノウハウ」とは、秘匿することが可能であって、かつ財産的価値を有する技術情報をいう。 </w:t>
      </w:r>
    </w:p>
    <w:p w14:paraId="0976567C" w14:textId="7EF67385" w:rsidR="00763D3A" w:rsidDel="00E156EC" w:rsidRDefault="3B78CD92" w:rsidP="00A56BE4">
      <w:pPr>
        <w:ind w:left="420" w:hangingChars="200" w:hanging="420"/>
      </w:pPr>
      <w:r>
        <w:t>（</w:t>
      </w:r>
      <w:r w:rsidR="1E962EE2">
        <w:t>５</w:t>
      </w:r>
      <w:r>
        <w:t>）「成果有体物」とは、</w:t>
      </w:r>
      <w:r w:rsidR="55B0C836">
        <w:t>材料、試料（遺伝子、細胞、微生物、化合物、抽出物、タンパク質、植物等を含むがこれらに限らない。）、実験動物、試作品等で、学術的、技術的又は財産的に価値を有すものをいう。</w:t>
      </w:r>
    </w:p>
    <w:p w14:paraId="6271E639" w14:textId="77777777" w:rsidR="00A11B34" w:rsidRDefault="00A11B34" w:rsidP="00A11B34"/>
    <w:p w14:paraId="3D88D27B" w14:textId="77777777" w:rsidR="00A11B34" w:rsidRDefault="00A11B34" w:rsidP="00A11B34">
      <w:r>
        <w:rPr>
          <w:rFonts w:hint="eastAsia"/>
        </w:rPr>
        <w:t>（共同研究の題目等）</w:t>
      </w:r>
    </w:p>
    <w:p w14:paraId="44FF9F8F" w14:textId="77777777" w:rsidR="00A11B34" w:rsidRDefault="00A11B34" w:rsidP="00A56BE4">
      <w:pPr>
        <w:ind w:left="210" w:hangingChars="100" w:hanging="210"/>
      </w:pPr>
      <w:r>
        <w:rPr>
          <w:rFonts w:hint="eastAsia"/>
        </w:rPr>
        <w:t>第２条　本共同研究の研究題目、研究目的及び内容は、表記契約項目表３及び４に記載のとおりとする。</w:t>
      </w:r>
    </w:p>
    <w:p w14:paraId="1D9919DA" w14:textId="469A0B59" w:rsidR="00A11B34" w:rsidRDefault="00A11B34" w:rsidP="00A11B34">
      <w:r>
        <w:rPr>
          <w:rFonts w:hint="eastAsia"/>
        </w:rPr>
        <w:t>２　甲及び乙は、本契約の定めに従って、相互に協力して本共同研究を実施する。</w:t>
      </w:r>
    </w:p>
    <w:p w14:paraId="1EB22BBA" w14:textId="77777777" w:rsidR="00A11B34" w:rsidRDefault="00A11B34" w:rsidP="00A11B34"/>
    <w:p w14:paraId="15817F10" w14:textId="77777777" w:rsidR="00A11B34" w:rsidRDefault="00A11B34" w:rsidP="00A11B34">
      <w:r>
        <w:rPr>
          <w:rFonts w:hint="eastAsia"/>
        </w:rPr>
        <w:t>（研究期間）</w:t>
      </w:r>
    </w:p>
    <w:p w14:paraId="23F44B80" w14:textId="535175D4" w:rsidR="00A11B34" w:rsidRDefault="7E3C3625" w:rsidP="00A56BE4">
      <w:pPr>
        <w:ind w:left="210" w:hangingChars="100" w:hanging="210"/>
      </w:pPr>
      <w:r>
        <w:t>第３条　本共同研究の研究期間は、表記契約項目表５に記載のとおりとする。</w:t>
      </w:r>
      <w:r w:rsidR="005834CD">
        <w:t>ただし</w:t>
      </w:r>
      <w:r>
        <w:t>、第</w:t>
      </w:r>
      <w:r w:rsidR="2BF66D3E">
        <w:t>８</w:t>
      </w:r>
      <w:r>
        <w:t>条第１項の規定により延長されたときは、この限りではない。</w:t>
      </w:r>
    </w:p>
    <w:p w14:paraId="6E013A4D" w14:textId="77777777" w:rsidR="00A11B34" w:rsidRDefault="00A11B34" w:rsidP="00A56BE4">
      <w:pPr>
        <w:ind w:left="210" w:hangingChars="100" w:hanging="210"/>
      </w:pPr>
      <w:r>
        <w:rPr>
          <w:rFonts w:hint="eastAsia"/>
        </w:rPr>
        <w:t>２　前項の規定にかかわらず、本共同研究は、研究期間満了のほか、以下の各号のいずれかの事由が生じた時点において終了する。</w:t>
      </w:r>
    </w:p>
    <w:p w14:paraId="40267CC8" w14:textId="77777777" w:rsidR="00A11B34" w:rsidRDefault="00A11B34" w:rsidP="00A56BE4">
      <w:pPr>
        <w:ind w:left="420" w:hangingChars="200" w:hanging="420"/>
      </w:pPr>
      <w:r>
        <w:rPr>
          <w:rFonts w:hint="eastAsia"/>
        </w:rPr>
        <w:t>（１）研究期間満了前に研究目的を達成又は実現されたことを甲及び乙が書面により確認したこと</w:t>
      </w:r>
    </w:p>
    <w:p w14:paraId="1F8DD236" w14:textId="772235F5" w:rsidR="00A11B34" w:rsidRDefault="2087034F" w:rsidP="00A56BE4">
      <w:pPr>
        <w:ind w:left="420" w:hangingChars="200" w:hanging="420"/>
      </w:pPr>
      <w:r>
        <w:t>（２）本共同研究が第</w:t>
      </w:r>
      <w:r w:rsidR="442BCD12">
        <w:t>８</w:t>
      </w:r>
      <w:r>
        <w:t>条第１項又は第２項の規定により研究期間満了前に中止されたこ</w:t>
      </w:r>
      <w:r w:rsidR="00987E32">
        <w:rPr>
          <w:rFonts w:hint="eastAsia"/>
        </w:rPr>
        <w:t xml:space="preserve">　　</w:t>
      </w:r>
      <w:r>
        <w:t>と</w:t>
      </w:r>
    </w:p>
    <w:p w14:paraId="1EC61505" w14:textId="3444429B" w:rsidR="00A11B34" w:rsidRDefault="00A11B34" w:rsidP="00A56BE4">
      <w:pPr>
        <w:ind w:left="420" w:hangingChars="200" w:hanging="420"/>
      </w:pPr>
      <w:r>
        <w:rPr>
          <w:rFonts w:hint="eastAsia"/>
        </w:rPr>
        <w:t>（３）その他、本共同研究を研究期間満了前に終了させることを甲及び乙が書面にて合意したこと</w:t>
      </w:r>
    </w:p>
    <w:p w14:paraId="39BC0B73" w14:textId="77777777" w:rsidR="00A11B34" w:rsidRDefault="00A11B34" w:rsidP="00A11B34"/>
    <w:p w14:paraId="30212B85" w14:textId="77777777" w:rsidR="00A11B34" w:rsidRDefault="00A11B34" w:rsidP="00A11B34">
      <w:r>
        <w:rPr>
          <w:rFonts w:hint="eastAsia"/>
        </w:rPr>
        <w:t>（研究担当者等）</w:t>
      </w:r>
    </w:p>
    <w:p w14:paraId="038F6AD5" w14:textId="77777777" w:rsidR="00A11B34" w:rsidRDefault="00A11B34" w:rsidP="00A56BE4">
      <w:pPr>
        <w:ind w:left="210" w:hangingChars="100" w:hanging="210"/>
      </w:pPr>
      <w:r>
        <w:rPr>
          <w:rFonts w:hint="eastAsia"/>
        </w:rPr>
        <w:t>第４条  </w:t>
      </w:r>
      <w:r>
        <w:t xml:space="preserve"> 甲及び乙は、それぞれ表記契約項目表６に記載の者を本共同研究の研究担当者として参加させる。</w:t>
      </w:r>
    </w:p>
    <w:p w14:paraId="300214DE" w14:textId="4BF87E92" w:rsidR="00A11B34" w:rsidRDefault="00A11B34" w:rsidP="00A56BE4">
      <w:pPr>
        <w:ind w:left="210" w:hangingChars="100" w:hanging="210"/>
      </w:pPr>
      <w:r>
        <w:lastRenderedPageBreak/>
        <w:t>２　甲は、乙の研究担当者のうち、甲の施設において本共同研究に従事させる者を共同研究員として受け入れる</w:t>
      </w:r>
      <w:r w:rsidR="0DE9B9D8">
        <w:t>ことができる</w:t>
      </w:r>
      <w:r>
        <w:t>。</w:t>
      </w:r>
    </w:p>
    <w:p w14:paraId="5AE757EC" w14:textId="767CE014" w:rsidR="00A11B34" w:rsidRDefault="2087034F" w:rsidP="00A56BE4">
      <w:pPr>
        <w:ind w:left="210" w:hangingChars="100" w:hanging="210"/>
      </w:pPr>
      <w:r>
        <w:t>３　甲及び乙は、相手方の書面による事前の同意を得た上で、表記契約項目表６に記載の研究担当者</w:t>
      </w:r>
      <w:r w:rsidR="005834CD">
        <w:rPr>
          <w:rFonts w:hint="eastAsia"/>
        </w:rPr>
        <w:t>を</w:t>
      </w:r>
      <w:r>
        <w:t>変更、追加又は削除することができる。</w:t>
      </w:r>
    </w:p>
    <w:p w14:paraId="7824D950" w14:textId="252F3EA4" w:rsidR="00A11B34" w:rsidRDefault="6FF09B25" w:rsidP="00A56BE4">
      <w:pPr>
        <w:ind w:left="210" w:hangingChars="100" w:hanging="210"/>
      </w:pPr>
      <w:r>
        <w:t>４　甲</w:t>
      </w:r>
      <w:r w:rsidR="00D03C31">
        <w:rPr>
          <w:rFonts w:hint="eastAsia"/>
        </w:rPr>
        <w:t>及び</w:t>
      </w:r>
      <w:r>
        <w:t>乙は、本共同研究遂行上、研究担当者以外の者の参加又は協力を得ることが必要と認めた場合、相手方に事前の同意を得た上で、当該研究担当者以外の自己に所属する者（学生等を含み、研究担当者と併せて</w:t>
      </w:r>
      <w:r w:rsidR="35B1BC8A">
        <w:t>、以下、</w:t>
      </w:r>
      <w:r>
        <w:t>「研究担当者等」という。）を本共同研究に参加させることができる。</w:t>
      </w:r>
    </w:p>
    <w:p w14:paraId="38B1D770" w14:textId="7E101E21" w:rsidR="00A11B34" w:rsidRDefault="00A11B34" w:rsidP="00A56BE4">
      <w:pPr>
        <w:ind w:left="210" w:hangingChars="100" w:hanging="210"/>
      </w:pPr>
      <w:r>
        <w:rPr>
          <w:rFonts w:hint="eastAsia"/>
        </w:rPr>
        <w:t>５　甲及び乙は、自己が参加させる研究担当者等に本契約に定める義務を遵守させなければならない。研究担当者等による本契約の違反は、当該研究担当者等を参加させた甲又は乙による本契約の違反を構成する。</w:t>
      </w:r>
    </w:p>
    <w:p w14:paraId="4B60D2A5" w14:textId="77777777" w:rsidR="00A11B34" w:rsidRDefault="00A11B34" w:rsidP="00A11B34"/>
    <w:p w14:paraId="19A2A374" w14:textId="77777777" w:rsidR="00A11B34" w:rsidRDefault="00A11B34" w:rsidP="00A11B34">
      <w:r>
        <w:rPr>
          <w:rFonts w:hint="eastAsia"/>
        </w:rPr>
        <w:t>（研究経費の取扱い）</w:t>
      </w:r>
    </w:p>
    <w:p w14:paraId="0F6562B9" w14:textId="77A7A9C4" w:rsidR="00A11B34" w:rsidRDefault="0C0899FC" w:rsidP="00A56BE4">
      <w:pPr>
        <w:ind w:left="210" w:hangingChars="100" w:hanging="210"/>
      </w:pPr>
      <w:r>
        <w:t>第５条　乙は、表記契約項目表８に記載の研究経費（以下</w:t>
      </w:r>
      <w:r w:rsidR="3BC87489">
        <w:t>、</w:t>
      </w:r>
      <w:r>
        <w:t>「本研究経費」という。）を負担し、甲が発行する請求書により、請求書の到達後翌月末までにこれを支払う。</w:t>
      </w:r>
    </w:p>
    <w:p w14:paraId="3F8914EB" w14:textId="77777777" w:rsidR="00A11B34" w:rsidRDefault="2087034F" w:rsidP="00A56BE4">
      <w:pPr>
        <w:ind w:left="210" w:hangingChars="100" w:hanging="210"/>
      </w:pPr>
      <w:r>
        <w:t>２　乙が前項の支払期限までに本研究経費を支払わないときは、支払期限の日の翌日から支払日までの日数に応じ、その未払い額に年３パーセントの割合で計算した延滞金を支払わなければならない。</w:t>
      </w:r>
    </w:p>
    <w:p w14:paraId="08F460AE" w14:textId="77777777" w:rsidR="00A11B34" w:rsidRDefault="00A11B34" w:rsidP="00A56BE4">
      <w:pPr>
        <w:ind w:left="210" w:hangingChars="100" w:hanging="210"/>
      </w:pPr>
      <w:r>
        <w:rPr>
          <w:rFonts w:hint="eastAsia"/>
        </w:rPr>
        <w:t>３　本研究経費の経理は甲が行う。なお、乙は本契約に関する経理書類の閲覧を甲に申し出ることができ、この場合、甲は閲覧の日程及び対象となる書類の範囲につき乙と協議の上、これに応じる。</w:t>
      </w:r>
    </w:p>
    <w:p w14:paraId="29222357" w14:textId="7628BDF5" w:rsidR="00987E32" w:rsidRPr="00FC2546" w:rsidRDefault="00A11B34" w:rsidP="00A56BE4">
      <w:pPr>
        <w:ind w:left="210" w:hangingChars="100" w:hanging="210"/>
      </w:pPr>
      <w:r>
        <w:rPr>
          <w:rFonts w:hint="eastAsia"/>
        </w:rPr>
        <w:t>４　本研究経費により甲が本共同研究実施のために取得した設備等の所有権は、甲に帰属する。</w:t>
      </w:r>
    </w:p>
    <w:p w14:paraId="65B1BC4E" w14:textId="06A8D92B" w:rsidR="00A11B34" w:rsidRDefault="00A11B34" w:rsidP="00A56BE4">
      <w:pPr>
        <w:ind w:left="210" w:hangingChars="100" w:hanging="210"/>
      </w:pPr>
    </w:p>
    <w:p w14:paraId="49F39B8B" w14:textId="77777777" w:rsidR="00A11B34" w:rsidRDefault="00A11B34" w:rsidP="00A11B34">
      <w:r>
        <w:rPr>
          <w:rFonts w:hint="eastAsia"/>
        </w:rPr>
        <w:t>（施設及び設備の提供等）</w:t>
      </w:r>
    </w:p>
    <w:p w14:paraId="0119A0B9" w14:textId="77777777" w:rsidR="006E4FD6" w:rsidRDefault="006E4FD6" w:rsidP="00A56BE4">
      <w:pPr>
        <w:ind w:left="210" w:hangingChars="100" w:hanging="210"/>
      </w:pPr>
      <w:r>
        <w:rPr>
          <w:rFonts w:hint="eastAsia"/>
        </w:rPr>
        <w:t>第６条　甲及び乙は、表記契約項目表９に記載の自己の施設及び設備を本共同研究の用に供する。</w:t>
      </w:r>
    </w:p>
    <w:p w14:paraId="4F378A96" w14:textId="372CDFF7" w:rsidR="006E4FD6" w:rsidRDefault="006E4FD6" w:rsidP="00A56BE4">
      <w:pPr>
        <w:ind w:left="210" w:hangingChars="100" w:hanging="210"/>
      </w:pPr>
      <w:r>
        <w:t>２　甲は、本共同研究の用に供するため、乙から表記契約項目表９に記載の乙の所有に係る設備を乙の同意を得て無償で受け入れ、共同で使用する。甲は、乙から受け入れた設備について、その据付完了の時から返還に係る作業が開始される時まで、善良なる管理者の注意義務をもって保管</w:t>
      </w:r>
      <w:r w:rsidR="640EACF9">
        <w:t>にあたらなければならない</w:t>
      </w:r>
      <w:r>
        <w:t>。</w:t>
      </w:r>
    </w:p>
    <w:p w14:paraId="20CC6ADF" w14:textId="77777777" w:rsidR="006E4FD6" w:rsidRDefault="006E4FD6" w:rsidP="006E4FD6">
      <w:r>
        <w:rPr>
          <w:rFonts w:hint="eastAsia"/>
        </w:rPr>
        <w:t>３　前項に規定する設備の搬入及び据付けに要する経費は、乙の負担とする。</w:t>
      </w:r>
    </w:p>
    <w:p w14:paraId="34C9451C" w14:textId="5A8A5087" w:rsidR="006E4FD6" w:rsidRPr="006E4FD6" w:rsidRDefault="006E4FD6" w:rsidP="006E4FD6"/>
    <w:p w14:paraId="04704C24" w14:textId="6DB19DA4" w:rsidR="00DD4255" w:rsidRDefault="00DD4255" w:rsidP="00DD4255">
      <w:r>
        <w:rPr>
          <w:rFonts w:hint="eastAsia"/>
        </w:rPr>
        <w:t>（ノウハウの指定）</w:t>
      </w:r>
    </w:p>
    <w:p w14:paraId="35E05C0A" w14:textId="4793AD12" w:rsidR="00DD4255" w:rsidRDefault="61472C0C" w:rsidP="00A56BE4">
      <w:pPr>
        <w:ind w:left="210" w:hangingChars="100" w:hanging="210"/>
      </w:pPr>
      <w:r>
        <w:t>第７条　甲及び乙は、協議の上、報告書に記載された研究成果のうち、ノウハウに該当するものについて、速やかに指定するものとする。</w:t>
      </w:r>
    </w:p>
    <w:p w14:paraId="2310221E" w14:textId="5B8AFBB7" w:rsidR="00DD4255" w:rsidRDefault="00DD4255" w:rsidP="00DD4255">
      <w:r>
        <w:rPr>
          <w:rFonts w:hint="eastAsia"/>
        </w:rPr>
        <w:lastRenderedPageBreak/>
        <w:t>２　ノウハウの指定に当たっては、秘匿すべき期間を明示するものとする。</w:t>
      </w:r>
    </w:p>
    <w:p w14:paraId="06FEF38C" w14:textId="07635413" w:rsidR="00DD4255" w:rsidRDefault="61472C0C" w:rsidP="00A56BE4">
      <w:pPr>
        <w:ind w:left="210" w:hangingChars="100" w:hanging="210"/>
      </w:pPr>
      <w:r>
        <w:t>３　前項の秘匿すべき期間は、甲乙協議の上、決定するものとし、原則として、本共同研究完了の翌日から起算して３年間とする。</w:t>
      </w:r>
      <w:r w:rsidR="005834CD">
        <w:t>ただし</w:t>
      </w:r>
      <w:r>
        <w:t>、指定後において必要があるときは、甲乙協議の上、秘匿すべき期間を延長し、又は短縮することができる。</w:t>
      </w:r>
    </w:p>
    <w:p w14:paraId="70CE9499" w14:textId="4A43B0D8" w:rsidR="00A11B34" w:rsidRDefault="00A11B34" w:rsidP="00A11B34"/>
    <w:p w14:paraId="6D601226" w14:textId="77777777" w:rsidR="00A11B34" w:rsidRDefault="00A11B34" w:rsidP="00A11B34">
      <w:r>
        <w:rPr>
          <w:rFonts w:hint="eastAsia"/>
        </w:rPr>
        <w:t>（研究の中止又は期間の延長）</w:t>
      </w:r>
    </w:p>
    <w:p w14:paraId="19A52E39" w14:textId="089D09CA" w:rsidR="00A11B34" w:rsidRDefault="00A11B34" w:rsidP="00A56BE4">
      <w:pPr>
        <w:ind w:left="210" w:hangingChars="100" w:hanging="210"/>
      </w:pPr>
      <w:r>
        <w:rPr>
          <w:rFonts w:hint="eastAsia"/>
        </w:rPr>
        <w:t>第</w:t>
      </w:r>
      <w:r w:rsidR="00DD4255">
        <w:rPr>
          <w:rFonts w:hint="eastAsia"/>
        </w:rPr>
        <w:t>８</w:t>
      </w:r>
      <w:r>
        <w:rPr>
          <w:rFonts w:hint="eastAsia"/>
        </w:rPr>
        <w:t>条　天災その他本共同研究遂行上やむを得ない事由があるときは、甲乙協議の上、本共同研究を中止し、又は研究期間を延長することができる。</w:t>
      </w:r>
    </w:p>
    <w:p w14:paraId="70EB0244" w14:textId="77777777" w:rsidR="00A11B34" w:rsidRDefault="00A11B34" w:rsidP="00A56BE4">
      <w:pPr>
        <w:ind w:left="210" w:hangingChars="100" w:hanging="210"/>
      </w:pPr>
      <w:r>
        <w:rPr>
          <w:rFonts w:hint="eastAsia"/>
        </w:rPr>
        <w:t>２　甲は、甲の研究担当者等の退職又は他機関への異動により、本共同研究の実施の継続が困難になったと認められるときは、乙と協議した上で、本共同研究を中止することができる。</w:t>
      </w:r>
    </w:p>
    <w:p w14:paraId="02C2E870" w14:textId="0B8D364B" w:rsidR="00A11B34" w:rsidRDefault="00A11B34" w:rsidP="00A56BE4">
      <w:pPr>
        <w:ind w:left="210" w:hangingChars="100" w:hanging="210"/>
      </w:pPr>
      <w:r>
        <w:rPr>
          <w:rFonts w:hint="eastAsia"/>
        </w:rPr>
        <w:t>３　前二項の場合において、甲</w:t>
      </w:r>
      <w:r w:rsidR="00D03C31">
        <w:rPr>
          <w:rFonts w:hint="eastAsia"/>
        </w:rPr>
        <w:t>及び</w:t>
      </w:r>
      <w:r>
        <w:rPr>
          <w:rFonts w:hint="eastAsia"/>
        </w:rPr>
        <w:t>乙は、本共同研究の中止又は延長に伴い相手方に生ずる損害について、何ら責任を負わない。</w:t>
      </w:r>
    </w:p>
    <w:p w14:paraId="0E10FB74" w14:textId="77777777" w:rsidR="00DD4255" w:rsidRDefault="00DD4255" w:rsidP="00A11B34"/>
    <w:p w14:paraId="0A5BBC60" w14:textId="77777777" w:rsidR="00A11B34" w:rsidRDefault="00A11B34" w:rsidP="00A11B34">
      <w:r>
        <w:rPr>
          <w:rFonts w:hint="eastAsia"/>
        </w:rPr>
        <w:t>（研究の終了又は延長等に伴う研究経費等の取扱い）</w:t>
      </w:r>
    </w:p>
    <w:p w14:paraId="7C565E61" w14:textId="47A92031" w:rsidR="00A11B34" w:rsidRDefault="6FF09B25" w:rsidP="00A56BE4">
      <w:pPr>
        <w:ind w:left="210" w:hangingChars="100" w:hanging="210"/>
      </w:pPr>
      <w:r>
        <w:t>第</w:t>
      </w:r>
      <w:r w:rsidR="61472C0C">
        <w:t>９</w:t>
      </w:r>
      <w:r>
        <w:t>条　本共同研究を終了した場合において、本研究経費の額に不用が生じた場合は、乙は甲に不用となった額の返還を請求でき、甲はこれに応じなければならない。</w:t>
      </w:r>
      <w:r w:rsidR="005834CD">
        <w:t>ただし</w:t>
      </w:r>
      <w:r>
        <w:t>、支払われた間接経費及び</w:t>
      </w:r>
      <w:r w:rsidR="00C94A3C" w:rsidRPr="0001259E">
        <w:rPr>
          <w:rFonts w:hint="eastAsia"/>
        </w:rPr>
        <w:t>研究料（</w:t>
      </w:r>
      <w:r w:rsidR="46AF341A" w:rsidRPr="0001259E">
        <w:t>共同研究員</w:t>
      </w:r>
      <w:r w:rsidR="00C94A3C" w:rsidRPr="0001259E">
        <w:rPr>
          <w:rFonts w:hint="eastAsia"/>
        </w:rPr>
        <w:t>に係る費用）</w:t>
      </w:r>
      <w:r>
        <w:t>は返還されない。</w:t>
      </w:r>
    </w:p>
    <w:p w14:paraId="186FA638" w14:textId="77777777" w:rsidR="00A11B34" w:rsidRDefault="00A11B34" w:rsidP="00A56BE4">
      <w:pPr>
        <w:ind w:left="210" w:hangingChars="100" w:hanging="210"/>
      </w:pPr>
      <w:r>
        <w:rPr>
          <w:rFonts w:hint="eastAsia"/>
        </w:rPr>
        <w:t>２　甲は、前条第１項の規定に基づく研究期間の延長により支払われた研究経費に不足を生じるおそれが発生した場合には、直ちに乙に書面により通知する。この場合、乙は甲と協議の上、不足する研究経費を負担するかどうかを決定する。</w:t>
      </w:r>
    </w:p>
    <w:p w14:paraId="0E4867C5" w14:textId="02357FED" w:rsidR="00A11B34" w:rsidRDefault="00A11B34" w:rsidP="00A56BE4">
      <w:pPr>
        <w:ind w:left="210" w:hangingChars="100" w:hanging="210"/>
      </w:pPr>
      <w:r>
        <w:rPr>
          <w:rFonts w:hint="eastAsia"/>
        </w:rPr>
        <w:t>３　甲は、本共同研究を終了したときは、第６条第２項の規定により乙から受け入れた設備を研究の終了の時点の状態で乙に返還する。この場合、撤去及び搬出に要する経費は、乙の負担とする。</w:t>
      </w:r>
    </w:p>
    <w:p w14:paraId="59795D6B" w14:textId="77777777" w:rsidR="00A11B34" w:rsidRDefault="00A11B34" w:rsidP="00A11B34"/>
    <w:p w14:paraId="0AC1B79A" w14:textId="5BAE6AA9" w:rsidR="00A11B34" w:rsidRDefault="00A11B34" w:rsidP="00A11B34">
      <w:r>
        <w:rPr>
          <w:rFonts w:hint="eastAsia"/>
        </w:rPr>
        <w:t>（特許出願</w:t>
      </w:r>
      <w:r w:rsidR="00D04F2B">
        <w:rPr>
          <w:rFonts w:hint="eastAsia"/>
        </w:rPr>
        <w:t>の取扱い</w:t>
      </w:r>
      <w:r>
        <w:rPr>
          <w:rFonts w:hint="eastAsia"/>
        </w:rPr>
        <w:t>）</w:t>
      </w:r>
    </w:p>
    <w:p w14:paraId="44AD49EA" w14:textId="1FBB6421" w:rsidR="00A11B34" w:rsidRDefault="00A11B34" w:rsidP="00A11B34">
      <w:r>
        <w:rPr>
          <w:rFonts w:hint="eastAsia"/>
        </w:rPr>
        <w:t>第</w:t>
      </w:r>
      <w:r w:rsidR="00987E32">
        <w:rPr>
          <w:rFonts w:hint="eastAsia"/>
        </w:rPr>
        <w:t>10</w:t>
      </w:r>
      <w:r>
        <w:rPr>
          <w:rFonts w:hint="eastAsia"/>
        </w:rPr>
        <w:t>条　甲及び乙は、研究成果として発明が生じた場合には、速やかに相手方に通知する。</w:t>
      </w:r>
    </w:p>
    <w:p w14:paraId="46F96DF9" w14:textId="6F6DEB37" w:rsidR="00A11B34" w:rsidRDefault="00A11B34" w:rsidP="00A56BE4">
      <w:pPr>
        <w:ind w:left="210" w:hangingChars="100" w:hanging="210"/>
      </w:pPr>
      <w:r>
        <w:rPr>
          <w:rFonts w:hint="eastAsia"/>
        </w:rPr>
        <w:t>２　甲及び乙に属する研究担当者が、本共同研究の実施に伴い単独で当該発明を行った場合において、特許出願を行うときは、あらかじめ相手</w:t>
      </w:r>
      <w:r w:rsidR="00A660F5">
        <w:rPr>
          <w:rFonts w:hint="eastAsia"/>
        </w:rPr>
        <w:t>方</w:t>
      </w:r>
      <w:r>
        <w:rPr>
          <w:rFonts w:hint="eastAsia"/>
        </w:rPr>
        <w:t>の</w:t>
      </w:r>
      <w:r w:rsidR="00A660F5">
        <w:rPr>
          <w:rFonts w:hint="eastAsia"/>
        </w:rPr>
        <w:t>確認</w:t>
      </w:r>
      <w:r>
        <w:rPr>
          <w:rFonts w:hint="eastAsia"/>
        </w:rPr>
        <w:t>を得る。</w:t>
      </w:r>
      <w:r w:rsidR="00983DF0" w:rsidRPr="00983DF0">
        <w:rPr>
          <w:rFonts w:hint="eastAsia"/>
        </w:rPr>
        <w:t>この場合、出願手続き及び権利保全に要する費用は、出願等を行おうとする者</w:t>
      </w:r>
      <w:r w:rsidR="00AC4104">
        <w:rPr>
          <w:rFonts w:hint="eastAsia"/>
        </w:rPr>
        <w:t>の</w:t>
      </w:r>
      <w:r w:rsidR="00983DF0" w:rsidRPr="00983DF0">
        <w:rPr>
          <w:rFonts w:hint="eastAsia"/>
        </w:rPr>
        <w:t>負担とする。</w:t>
      </w:r>
    </w:p>
    <w:p w14:paraId="39576388" w14:textId="128F5D08" w:rsidR="005E6150" w:rsidRDefault="2087034F" w:rsidP="00A56BE4">
      <w:pPr>
        <w:ind w:left="210" w:hangingChars="100" w:hanging="210"/>
      </w:pPr>
      <w:r w:rsidRPr="3F36ED8E">
        <w:t>３　甲及び乙に属する研究担当者が、本共同研究の実施に伴い共同で当該発明を行った場合において、特許出願を行うときは、甲及び乙は、原則として、共同で特許出願するものとし、当該権利に係る甲及び乙の持分率等、特許出願に必要な事項について協議の上、共同出願に関する契約を別途締結するものとする。</w:t>
      </w:r>
    </w:p>
    <w:p w14:paraId="5579C5C9" w14:textId="02C02322" w:rsidR="005E6150" w:rsidRDefault="005E6150" w:rsidP="00A11B34"/>
    <w:p w14:paraId="22473BFD" w14:textId="20F0AA37" w:rsidR="00A11B34" w:rsidRDefault="00A11B34" w:rsidP="00A11B34">
      <w:r>
        <w:rPr>
          <w:rFonts w:hint="eastAsia"/>
        </w:rPr>
        <w:t>（外国出願における特許出願の取扱い）</w:t>
      </w:r>
    </w:p>
    <w:p w14:paraId="21D51DC5" w14:textId="6F6D105C" w:rsidR="00A11B34" w:rsidRDefault="00A11B34" w:rsidP="00A56BE4">
      <w:pPr>
        <w:ind w:left="210" w:hangingChars="100" w:hanging="210"/>
      </w:pPr>
      <w:r>
        <w:rPr>
          <w:rFonts w:hint="eastAsia"/>
        </w:rPr>
        <w:lastRenderedPageBreak/>
        <w:t>第</w:t>
      </w:r>
      <w:r w:rsidR="00987E32">
        <w:rPr>
          <w:rFonts w:hint="eastAsia"/>
        </w:rPr>
        <w:t>11</w:t>
      </w:r>
      <w:r>
        <w:rPr>
          <w:rFonts w:hint="eastAsia"/>
        </w:rPr>
        <w:t>条　前条の規定は、本共同研究において生じた発明の、日本国以外の国における特許出願に対しても、同様に適用される。</w:t>
      </w:r>
    </w:p>
    <w:p w14:paraId="07E3E5A3" w14:textId="46199A86" w:rsidR="00A11B34" w:rsidRDefault="00A11B34" w:rsidP="00A56BE4">
      <w:pPr>
        <w:ind w:left="210" w:hangingChars="100" w:hanging="210"/>
      </w:pPr>
      <w:r>
        <w:t>２　甲及び乙は、外国出願を行うに当たっては、日本出願後５ヶ月以内に相手方に通知するものとし、その要否及び対象国等について双方協議の上、決定する。</w:t>
      </w:r>
    </w:p>
    <w:p w14:paraId="4999BE17" w14:textId="37C6CDC5" w:rsidR="005E6150" w:rsidRDefault="005E6150" w:rsidP="00A11B34"/>
    <w:p w14:paraId="1551DCFF" w14:textId="39793EDD" w:rsidR="00B84DD9" w:rsidRDefault="00B84DD9" w:rsidP="00B84DD9">
      <w:r>
        <w:rPr>
          <w:rFonts w:hint="eastAsia"/>
        </w:rPr>
        <w:t>（共有</w:t>
      </w:r>
      <w:r w:rsidR="00B04BC4">
        <w:rPr>
          <w:rFonts w:hint="eastAsia"/>
        </w:rPr>
        <w:t>特許権</w:t>
      </w:r>
      <w:r w:rsidR="00F47DAD">
        <w:rPr>
          <w:rFonts w:hint="eastAsia"/>
        </w:rPr>
        <w:t>等</w:t>
      </w:r>
      <w:r w:rsidR="0052117B">
        <w:rPr>
          <w:rFonts w:hint="eastAsia"/>
        </w:rPr>
        <w:t>の取扱い</w:t>
      </w:r>
      <w:r>
        <w:rPr>
          <w:rFonts w:hint="eastAsia"/>
        </w:rPr>
        <w:t>）</w:t>
      </w:r>
    </w:p>
    <w:p w14:paraId="6B808811" w14:textId="3092EFE1" w:rsidR="00601517" w:rsidRDefault="17359C91" w:rsidP="00A56BE4">
      <w:pPr>
        <w:ind w:left="210" w:hangingChars="100" w:hanging="210"/>
      </w:pPr>
      <w:r>
        <w:t>第</w:t>
      </w:r>
      <w:r w:rsidR="00987E32">
        <w:rPr>
          <w:rFonts w:hint="eastAsia"/>
        </w:rPr>
        <w:t>12</w:t>
      </w:r>
      <w:r>
        <w:t xml:space="preserve">条　</w:t>
      </w:r>
      <w:r w:rsidR="7F303EDC">
        <w:t>乙</w:t>
      </w:r>
      <w:r>
        <w:t>は、第</w:t>
      </w:r>
      <w:r w:rsidR="00987E32">
        <w:rPr>
          <w:rFonts w:hint="eastAsia"/>
        </w:rPr>
        <w:t>1</w:t>
      </w:r>
      <w:r w:rsidR="00BE1E8A">
        <w:rPr>
          <w:rFonts w:hint="eastAsia"/>
        </w:rPr>
        <w:t>0</w:t>
      </w:r>
      <w:r>
        <w:t>条第</w:t>
      </w:r>
      <w:r w:rsidR="217197D8">
        <w:t>３</w:t>
      </w:r>
      <w:r>
        <w:t>項により甲</w:t>
      </w:r>
      <w:r w:rsidR="4ACA885E">
        <w:t>及び</w:t>
      </w:r>
      <w:r>
        <w:t>乙</w:t>
      </w:r>
      <w:r w:rsidR="4ACA885E">
        <w:t>で</w:t>
      </w:r>
      <w:r>
        <w:t>共有することと</w:t>
      </w:r>
      <w:r w:rsidR="216A6439">
        <w:t>なった特許</w:t>
      </w:r>
      <w:r w:rsidR="2D83AC34">
        <w:t>を受ける</w:t>
      </w:r>
      <w:r w:rsidR="760E0545">
        <w:t>権利又は特許権（以下、「特許権等」という。）</w:t>
      </w:r>
      <w:r w:rsidR="216A6439">
        <w:t>について</w:t>
      </w:r>
      <w:r>
        <w:t>、その共有に係る</w:t>
      </w:r>
      <w:r w:rsidR="39CAD436">
        <w:t>甲の特許権</w:t>
      </w:r>
      <w:r w:rsidR="760E0545">
        <w:t>等</w:t>
      </w:r>
      <w:r>
        <w:t>の持分につき、</w:t>
      </w:r>
      <w:r w:rsidR="43F4D0C8">
        <w:t>甲の同意を得た上で、</w:t>
      </w:r>
      <w:r>
        <w:t>次に掲げるものの一つを選択</w:t>
      </w:r>
      <w:r w:rsidR="78157C91">
        <w:t>することができる</w:t>
      </w:r>
      <w:r>
        <w:t>。</w:t>
      </w:r>
    </w:p>
    <w:p w14:paraId="5E3FAE36" w14:textId="01DDDD41" w:rsidR="00B84DD9" w:rsidRDefault="30CDB3E1" w:rsidP="00A56BE4">
      <w:pPr>
        <w:ind w:left="420" w:hangingChars="200" w:hanging="420"/>
      </w:pPr>
      <w:r>
        <w:t>（１）　共有持分の譲受：持分有償譲受に係る契約を別途締結する。なお、持分譲受のために発生する費用は乙の負担とする。</w:t>
      </w:r>
    </w:p>
    <w:p w14:paraId="7390ACC1" w14:textId="377DBD16" w:rsidR="00B84DD9" w:rsidRPr="00800C96" w:rsidRDefault="00712399" w:rsidP="00A56BE4">
      <w:pPr>
        <w:ind w:left="420" w:hangingChars="200" w:hanging="420"/>
      </w:pPr>
      <w:r>
        <w:rPr>
          <w:rFonts w:hint="eastAsia"/>
        </w:rPr>
        <w:t>（２）</w:t>
      </w:r>
      <w:r w:rsidR="00B84DD9">
        <w:rPr>
          <w:rFonts w:hint="eastAsia"/>
        </w:rPr>
        <w:t xml:space="preserve">　第三者への実施権の付与の禁止</w:t>
      </w:r>
      <w:r w:rsidR="002A12AE">
        <w:rPr>
          <w:rFonts w:hint="eastAsia"/>
        </w:rPr>
        <w:t>：</w:t>
      </w:r>
      <w:r w:rsidR="00A405EC">
        <w:t>甲が第三者に実施権を付与することが出来ないことによる甲への補償及び乙が実施した場合の甲の持分に関する実施料の支払い等について定め</w:t>
      </w:r>
      <w:r w:rsidR="00A405EC">
        <w:rPr>
          <w:rFonts w:hint="eastAsia"/>
        </w:rPr>
        <w:t>た契約を別途締結する</w:t>
      </w:r>
      <w:r w:rsidR="00A405EC">
        <w:t>。</w:t>
      </w:r>
    </w:p>
    <w:p w14:paraId="7B3B1420" w14:textId="09F0A7D9" w:rsidR="007E2FA4" w:rsidRDefault="30CDB3E1" w:rsidP="00A56BE4">
      <w:pPr>
        <w:ind w:left="210" w:hangingChars="100" w:hanging="210"/>
      </w:pPr>
      <w:r>
        <w:t>２　甲及び乙の共有に係る特許権等を、第三者に実施させた場合の実施料は、その許諾者の如何にかかわらず当該特許権等に係る甲及び乙の持分に応じて、それぞれに配分するものとする。</w:t>
      </w:r>
    </w:p>
    <w:p w14:paraId="38F2D138" w14:textId="3764548D" w:rsidR="003A38F9" w:rsidRDefault="00D536CF" w:rsidP="00A56BE4">
      <w:pPr>
        <w:ind w:left="210" w:hangingChars="100" w:hanging="210"/>
      </w:pPr>
      <w:r>
        <w:rPr>
          <w:rFonts w:hint="eastAsia"/>
        </w:rPr>
        <w:t xml:space="preserve">３　</w:t>
      </w:r>
      <w:r w:rsidRPr="00816800">
        <w:rPr>
          <w:rFonts w:hint="eastAsia"/>
        </w:rPr>
        <w:t>甲及び乙の共有に係る</w:t>
      </w:r>
      <w:r>
        <w:rPr>
          <w:rFonts w:hint="eastAsia"/>
        </w:rPr>
        <w:t>特許権等</w:t>
      </w:r>
      <w:r w:rsidRPr="00816800">
        <w:rPr>
          <w:rFonts w:hint="eastAsia"/>
        </w:rPr>
        <w:t>を</w:t>
      </w:r>
      <w:r>
        <w:rPr>
          <w:rFonts w:hint="eastAsia"/>
        </w:rPr>
        <w:t>、乙が</w:t>
      </w:r>
      <w:r w:rsidRPr="00816800">
        <w:rPr>
          <w:rFonts w:hint="eastAsia"/>
        </w:rPr>
        <w:t>自らの研究目的以外に実施する場合は、事前に甲に対して通知し、かつ、実施しない甲に対する補償を行うものとし、その補償の内容について協議するものとする。</w:t>
      </w:r>
    </w:p>
    <w:p w14:paraId="2E6E152B" w14:textId="39ECC318" w:rsidR="00816800" w:rsidRDefault="00D536CF" w:rsidP="00A56BE4">
      <w:pPr>
        <w:ind w:left="210" w:hangingChars="100" w:hanging="210"/>
      </w:pPr>
      <w:r>
        <w:rPr>
          <w:rFonts w:hint="eastAsia"/>
        </w:rPr>
        <w:t>４</w:t>
      </w:r>
      <w:r w:rsidR="003A38F9">
        <w:rPr>
          <w:rFonts w:hint="eastAsia"/>
        </w:rPr>
        <w:t xml:space="preserve">　</w:t>
      </w:r>
      <w:r w:rsidR="000A7815" w:rsidRPr="000A7815">
        <w:rPr>
          <w:rFonts w:hint="eastAsia"/>
        </w:rPr>
        <w:t>甲及び乙の共有に係る</w:t>
      </w:r>
      <w:r w:rsidR="00756C2A" w:rsidRPr="00756C2A">
        <w:rPr>
          <w:rFonts w:hint="eastAsia"/>
        </w:rPr>
        <w:t>特許権等</w:t>
      </w:r>
      <w:r w:rsidR="00F9508B">
        <w:rPr>
          <w:rFonts w:hint="eastAsia"/>
        </w:rPr>
        <w:t>の</w:t>
      </w:r>
      <w:r w:rsidR="00756C2A" w:rsidRPr="00756C2A">
        <w:rPr>
          <w:rFonts w:hint="eastAsia"/>
        </w:rPr>
        <w:t>出願、維持及び管理に要する費用は、</w:t>
      </w:r>
      <w:r w:rsidR="00C14240">
        <w:rPr>
          <w:rFonts w:hint="eastAsia"/>
        </w:rPr>
        <w:t>実施しない甲に対する補償として、</w:t>
      </w:r>
      <w:r w:rsidR="00756C2A" w:rsidRPr="00756C2A">
        <w:rPr>
          <w:rFonts w:hint="eastAsia"/>
        </w:rPr>
        <w:t>乙が全額負担するものとする。</w:t>
      </w:r>
    </w:p>
    <w:p w14:paraId="1E095A3E" w14:textId="77777777" w:rsidR="00A11B34" w:rsidRDefault="00A11B34" w:rsidP="00A11B34"/>
    <w:p w14:paraId="47C58093" w14:textId="2CB198A8" w:rsidR="00A11B34" w:rsidRDefault="00A11B34" w:rsidP="00A11B34">
      <w:r>
        <w:rPr>
          <w:rFonts w:hint="eastAsia"/>
        </w:rPr>
        <w:t>（実用新案権等についての準用等）</w:t>
      </w:r>
    </w:p>
    <w:p w14:paraId="7EE26E20" w14:textId="7322230A" w:rsidR="00A11B34" w:rsidRDefault="614EC2E6" w:rsidP="00A56BE4">
      <w:pPr>
        <w:ind w:left="210" w:hangingChars="100" w:hanging="210"/>
      </w:pPr>
      <w:r>
        <w:t>第</w:t>
      </w:r>
      <w:r w:rsidR="00987E32">
        <w:rPr>
          <w:rFonts w:hint="eastAsia"/>
        </w:rPr>
        <w:t>13</w:t>
      </w:r>
      <w:r>
        <w:t>条　この契約において特許権に関する条項は、実用新案権、意匠権、商標権、回路配置利用権、育成者権、及びこれらの権利の登録を受ける権利、プログラム等</w:t>
      </w:r>
      <w:r w:rsidR="00A11B34">
        <w:t>の</w:t>
      </w:r>
      <w:r>
        <w:t>著作</w:t>
      </w:r>
      <w:r w:rsidR="79EFD94A">
        <w:t>物</w:t>
      </w:r>
      <w:r>
        <w:t>、ノウハウに関し準用する。</w:t>
      </w:r>
    </w:p>
    <w:p w14:paraId="00CD7743" w14:textId="77777777" w:rsidR="00A11B34" w:rsidRPr="00AB1B23" w:rsidRDefault="00A11B34" w:rsidP="00A11B34"/>
    <w:p w14:paraId="4FA7C2F3" w14:textId="77777777" w:rsidR="00A11B34" w:rsidRDefault="00A11B34" w:rsidP="00A11B34">
      <w:r>
        <w:rPr>
          <w:rFonts w:hint="eastAsia"/>
        </w:rPr>
        <w:t>（成果有体物の取扱い）</w:t>
      </w:r>
    </w:p>
    <w:p w14:paraId="71EED1E5" w14:textId="0407B3B8" w:rsidR="00A11B34" w:rsidRDefault="39BF0620" w:rsidP="00A56BE4">
      <w:pPr>
        <w:ind w:left="210" w:hangingChars="100" w:hanging="210"/>
      </w:pPr>
      <w:r>
        <w:t>第</w:t>
      </w:r>
      <w:r w:rsidR="00987E32">
        <w:rPr>
          <w:rFonts w:hint="eastAsia"/>
        </w:rPr>
        <w:t>14</w:t>
      </w:r>
      <w:r>
        <w:t>条</w:t>
      </w:r>
      <w:r w:rsidR="6FF09B25">
        <w:t xml:space="preserve">　甲及び乙は、本共同研究の実施に伴い</w:t>
      </w:r>
      <w:r w:rsidR="55E5D515">
        <w:t>成果有体物</w:t>
      </w:r>
      <w:r w:rsidR="6FF09B25">
        <w:t>を創作、抽出又は取得したときは、速やかに相手方にその旨を通知し、成果有体物の帰属及び取扱いについて、協議の上これを定めるものとする。</w:t>
      </w:r>
    </w:p>
    <w:p w14:paraId="6D42C041" w14:textId="77777777" w:rsidR="00A11B34" w:rsidRDefault="00A11B34" w:rsidP="00A11B34"/>
    <w:p w14:paraId="71F7346D" w14:textId="77777777" w:rsidR="00A11B34" w:rsidRDefault="00A11B34" w:rsidP="00A11B34">
      <w:r>
        <w:rPr>
          <w:rFonts w:hint="eastAsia"/>
        </w:rPr>
        <w:t>（大学による教育研究目的での使用）</w:t>
      </w:r>
    </w:p>
    <w:p w14:paraId="33A32BB7" w14:textId="4F0A712E" w:rsidR="00A11B34" w:rsidRDefault="39BF0620" w:rsidP="00A56BE4">
      <w:pPr>
        <w:ind w:left="210" w:hangingChars="100" w:hanging="210"/>
      </w:pPr>
      <w:r>
        <w:t>第</w:t>
      </w:r>
      <w:r w:rsidR="00987E32">
        <w:rPr>
          <w:rFonts w:hint="eastAsia"/>
        </w:rPr>
        <w:t>15</w:t>
      </w:r>
      <w:r>
        <w:t>条</w:t>
      </w:r>
      <w:r w:rsidR="6FF09B25">
        <w:t xml:space="preserve">　甲は、</w:t>
      </w:r>
      <w:r w:rsidR="2F12C984">
        <w:t>第</w:t>
      </w:r>
      <w:r w:rsidR="00987E32">
        <w:rPr>
          <w:rFonts w:hint="eastAsia"/>
        </w:rPr>
        <w:t>17</w:t>
      </w:r>
      <w:r w:rsidR="2F12C984">
        <w:t>条</w:t>
      </w:r>
      <w:r w:rsidR="6FF09B25">
        <w:t>及び</w:t>
      </w:r>
      <w:r w:rsidR="2F12C984">
        <w:t>第</w:t>
      </w:r>
      <w:r w:rsidR="00987E32">
        <w:rPr>
          <w:rFonts w:hint="eastAsia"/>
        </w:rPr>
        <w:t>18</w:t>
      </w:r>
      <w:r w:rsidR="2F12C984">
        <w:t>条</w:t>
      </w:r>
      <w:r w:rsidR="6FF09B25">
        <w:t>に定める義務を遵守の上、教育及び研究の目的で、一切の研究成果を無償にて使用することができる。また、甲の研究担当者等による、甲以外</w:t>
      </w:r>
      <w:r w:rsidR="6FF09B25">
        <w:lastRenderedPageBreak/>
        <w:t>の教育又は研究を主たる目的とする大学又は研究機関等における使用についても同様とする。</w:t>
      </w:r>
    </w:p>
    <w:p w14:paraId="1EC8E4BF" w14:textId="77777777" w:rsidR="00A11B34" w:rsidRDefault="00A11B34" w:rsidP="00A11B34"/>
    <w:p w14:paraId="15D0D789" w14:textId="77777777" w:rsidR="00A11B34" w:rsidRDefault="00A11B34" w:rsidP="00A11B34">
      <w:r>
        <w:rPr>
          <w:rFonts w:hint="eastAsia"/>
        </w:rPr>
        <w:t>（進捗状況の報告、報告書の作成）</w:t>
      </w:r>
    </w:p>
    <w:p w14:paraId="07E96443" w14:textId="05E528A8" w:rsidR="00A11B34" w:rsidRDefault="005A1347" w:rsidP="00A56BE4">
      <w:pPr>
        <w:ind w:left="210" w:hangingChars="100" w:hanging="210"/>
      </w:pPr>
      <w:r>
        <w:t>第</w:t>
      </w:r>
      <w:r w:rsidR="00987E32">
        <w:rPr>
          <w:rFonts w:hint="eastAsia"/>
        </w:rPr>
        <w:t>16</w:t>
      </w:r>
      <w:r>
        <w:t>条</w:t>
      </w:r>
      <w:r w:rsidR="00A11B34">
        <w:t xml:space="preserve">　甲及び乙は、相互に、本共同研究の進捗状況を報告するとともに、本共同研究の終了日までに相手方が希望したときは、研究成果を確認する報告書を甲乙協議により協力して作成する。</w:t>
      </w:r>
    </w:p>
    <w:p w14:paraId="386524AB" w14:textId="77777777" w:rsidR="00A11B34" w:rsidRPr="005A1347" w:rsidRDefault="00A11B34" w:rsidP="00A11B34"/>
    <w:p w14:paraId="1FB80860" w14:textId="77777777" w:rsidR="00A11B34" w:rsidRDefault="00A11B34" w:rsidP="00A11B34">
      <w:r>
        <w:rPr>
          <w:rFonts w:hint="eastAsia"/>
        </w:rPr>
        <w:t>（秘密の保持）</w:t>
      </w:r>
    </w:p>
    <w:p w14:paraId="722620E4" w14:textId="299E045B" w:rsidR="00A11B34" w:rsidRDefault="60BC8FEC" w:rsidP="00A56BE4">
      <w:pPr>
        <w:ind w:left="210" w:hangingChars="100" w:hanging="210"/>
      </w:pPr>
      <w:r>
        <w:t>第</w:t>
      </w:r>
      <w:r w:rsidR="00987E32">
        <w:rPr>
          <w:rFonts w:hint="eastAsia"/>
        </w:rPr>
        <w:t>17</w:t>
      </w:r>
      <w:r>
        <w:t>条</w:t>
      </w:r>
      <w:r w:rsidR="7E3C3625">
        <w:t xml:space="preserve">　甲及び乙は、本共同研究の実施に伴い相手方より開示若しくは提供を受け又は相手方より知り得た技術上及び営業上の情報で秘密の指定があったもの</w:t>
      </w:r>
      <w:r w:rsidR="2C14B266">
        <w:t>（以下</w:t>
      </w:r>
      <w:r w:rsidR="62EE4BA9">
        <w:t>、</w:t>
      </w:r>
      <w:r w:rsidR="2C14B266">
        <w:t>「秘密情報」という。）</w:t>
      </w:r>
      <w:r w:rsidR="7E3C3625">
        <w:t>について、契約項目表６に記載された研究担当者以外に開示・漏洩してはならない。</w:t>
      </w:r>
    </w:p>
    <w:p w14:paraId="3BC8B8C0" w14:textId="77777777" w:rsidR="00A11B34" w:rsidRDefault="00A11B34" w:rsidP="00A56BE4">
      <w:pPr>
        <w:ind w:left="210" w:hangingChars="100" w:hanging="210"/>
      </w:pPr>
      <w:r>
        <w:rPr>
          <w:rFonts w:hint="eastAsia"/>
        </w:rPr>
        <w:t>２　甲及び乙は、相手方より開示を受けた情報に関する秘密について、当該研究担当者がその所属を離れた後も含め保持する義務を、当該研究担当者に負わせるものとする。</w:t>
      </w:r>
    </w:p>
    <w:p w14:paraId="1E646336" w14:textId="77777777" w:rsidR="00A11B34" w:rsidRDefault="00A11B34" w:rsidP="00A11B34">
      <w:r>
        <w:rPr>
          <w:rFonts w:hint="eastAsia"/>
        </w:rPr>
        <w:t>３　前項の規定にかかわらず、次のいずれかに該当する情報は、秘密情報にあたらない。</w:t>
      </w:r>
    </w:p>
    <w:p w14:paraId="0C3ED0B5" w14:textId="77777777" w:rsidR="00A11B34" w:rsidRDefault="00A11B34" w:rsidP="00A11B34">
      <w:r>
        <w:rPr>
          <w:rFonts w:hint="eastAsia"/>
        </w:rPr>
        <w:t>（１）開示を受け又は知得した際、既に自己が保有していたことを証明できる情報</w:t>
      </w:r>
    </w:p>
    <w:p w14:paraId="60D96B2C" w14:textId="77777777" w:rsidR="00A11B34" w:rsidRDefault="00A11B34" w:rsidP="00A11B34">
      <w:r>
        <w:rPr>
          <w:rFonts w:hint="eastAsia"/>
        </w:rPr>
        <w:t>（２）開示を受け又は知得した際、既に公知となっている情報</w:t>
      </w:r>
    </w:p>
    <w:p w14:paraId="0FF15266" w14:textId="77777777" w:rsidR="00A11B34" w:rsidRDefault="00A11B34" w:rsidP="00A11B34">
      <w:r>
        <w:rPr>
          <w:rFonts w:hint="eastAsia"/>
        </w:rPr>
        <w:t>（３）開示を受け又は知得した後、自己の責めによらずに公知となった情報</w:t>
      </w:r>
    </w:p>
    <w:p w14:paraId="37F2DD9C" w14:textId="77777777" w:rsidR="00A11B34" w:rsidRDefault="00A11B34" w:rsidP="00A11B34">
      <w:r>
        <w:rPr>
          <w:rFonts w:hint="eastAsia"/>
        </w:rPr>
        <w:t>（４）正当な権限を有する第三者から適法に取得したことを証明できる情報</w:t>
      </w:r>
    </w:p>
    <w:p w14:paraId="7B2C793E" w14:textId="77777777" w:rsidR="00A11B34" w:rsidRDefault="00A11B34" w:rsidP="00A56BE4">
      <w:pPr>
        <w:ind w:left="420" w:hangingChars="200" w:hanging="420"/>
      </w:pPr>
      <w:r>
        <w:rPr>
          <w:rFonts w:hint="eastAsia"/>
        </w:rPr>
        <w:t>（５）相手方から開示された情報によることなく独自に開発・取得していたことを証明できる情報</w:t>
      </w:r>
    </w:p>
    <w:p w14:paraId="74343BFA" w14:textId="77777777" w:rsidR="00A11B34" w:rsidRDefault="00A11B34" w:rsidP="00A11B34">
      <w:r>
        <w:rPr>
          <w:rFonts w:hint="eastAsia"/>
        </w:rPr>
        <w:t>（６）書面により事前に相手方の同意を得た情報</w:t>
      </w:r>
    </w:p>
    <w:p w14:paraId="12EDDAC9" w14:textId="32920C5E" w:rsidR="00A11B34" w:rsidRDefault="6FF09B25" w:rsidP="00A56BE4">
      <w:pPr>
        <w:ind w:left="210" w:hangingChars="100" w:hanging="210"/>
      </w:pPr>
      <w:r>
        <w:t>４　甲及び乙は、相手方より開示若しくは提供を受け又は知り得た技術上及び営業上の一切の情報を本共同研究以外の目的に使用してはならない。</w:t>
      </w:r>
      <w:r w:rsidR="005834CD">
        <w:t>ただし</w:t>
      </w:r>
      <w:r>
        <w:t>、書面により事前に相手方の同意を得た場合はこの限りではない。</w:t>
      </w:r>
    </w:p>
    <w:p w14:paraId="49EF1953" w14:textId="7E3201DB" w:rsidR="00A11B34" w:rsidRDefault="6FF09B25" w:rsidP="00A56BE4">
      <w:pPr>
        <w:ind w:left="210" w:hangingChars="100" w:hanging="210"/>
      </w:pPr>
      <w:r>
        <w:t>５　前４項の規定は、表記契約項目表</w:t>
      </w:r>
      <w:r w:rsidR="00987E32">
        <w:rPr>
          <w:rFonts w:hint="eastAsia"/>
        </w:rPr>
        <w:t>10</w:t>
      </w:r>
      <w:r>
        <w:t>②に記載の期間、有効とする。</w:t>
      </w:r>
      <w:r w:rsidR="005834CD">
        <w:t>ただし</w:t>
      </w:r>
      <w:r>
        <w:t>、甲及び乙は、書面による合意の上、当該期間を延長し、又は短縮することができる。</w:t>
      </w:r>
    </w:p>
    <w:p w14:paraId="79AC6FBD" w14:textId="77777777" w:rsidR="00A11B34" w:rsidRDefault="00A11B34" w:rsidP="00A11B34"/>
    <w:p w14:paraId="74AB69DA" w14:textId="77777777" w:rsidR="00A11B34" w:rsidRDefault="00A11B34" w:rsidP="00A11B34">
      <w:r>
        <w:rPr>
          <w:rFonts w:hint="eastAsia"/>
        </w:rPr>
        <w:t>（研究成果の公表）</w:t>
      </w:r>
    </w:p>
    <w:p w14:paraId="6F08D531" w14:textId="45713516" w:rsidR="00A11B34" w:rsidRDefault="2F12C984" w:rsidP="00A56BE4">
      <w:pPr>
        <w:ind w:left="210" w:hangingChars="100" w:hanging="210"/>
      </w:pPr>
      <w:r>
        <w:t>第</w:t>
      </w:r>
      <w:r w:rsidR="00987E32">
        <w:rPr>
          <w:rFonts w:hint="eastAsia"/>
        </w:rPr>
        <w:t>18</w:t>
      </w:r>
      <w:r>
        <w:t>条</w:t>
      </w:r>
      <w:r w:rsidR="6FF09B25">
        <w:t xml:space="preserve">　甲の学術的使命を踏まえ、研究成果は原則として公表するものとする。甲及び乙は、研究成果について、前条に規定する秘密保持義務を遵守した上で、次の各号に定める手続きに従って開示、発表又は公開すること（以下</w:t>
      </w:r>
      <w:r w:rsidR="5B984FC2">
        <w:t>、</w:t>
      </w:r>
      <w:r w:rsidR="6FF09B25">
        <w:t>「研究成果の公表」という。）ができる。</w:t>
      </w:r>
      <w:r w:rsidR="5E157583">
        <w:t>なお、</w:t>
      </w:r>
      <w:r w:rsidR="2C1EBC6B">
        <w:t>いかなる場合であっても、相手方の同意なく、ノウハウを開示してはならない。</w:t>
      </w:r>
    </w:p>
    <w:p w14:paraId="40E7A286" w14:textId="230E7645" w:rsidR="00A11B34" w:rsidRDefault="6FF09B25" w:rsidP="00A56BE4">
      <w:pPr>
        <w:ind w:left="420" w:hangingChars="200" w:hanging="420"/>
      </w:pPr>
      <w:r>
        <w:t>（１）研究成果の公表を希望する者（以下</w:t>
      </w:r>
      <w:r w:rsidR="0BDE759C">
        <w:t>、</w:t>
      </w:r>
      <w:r>
        <w:t>「公表希望当事者」という。）は、表記契約項目表</w:t>
      </w:r>
      <w:r w:rsidR="00987E32">
        <w:rPr>
          <w:rFonts w:hint="eastAsia"/>
        </w:rPr>
        <w:t>10</w:t>
      </w:r>
      <w:r>
        <w:t>③に記載の期日までにその公表内容を書面にて相手方に通知する。</w:t>
      </w:r>
    </w:p>
    <w:p w14:paraId="1152D3E9" w14:textId="7CDBF068" w:rsidR="00A11B34" w:rsidRDefault="00A11B34" w:rsidP="00A56BE4">
      <w:pPr>
        <w:ind w:left="420" w:hangingChars="200" w:hanging="420"/>
      </w:pPr>
      <w:r>
        <w:rPr>
          <w:rFonts w:hint="eastAsia"/>
        </w:rPr>
        <w:lastRenderedPageBreak/>
        <w:t>（２）前号に基づき通知を受けた当事者は、通知された公表内容に、自らの秘密情報が含まれると判断したときは、当該通知受理後、表記契約項目表</w:t>
      </w:r>
      <w:r w:rsidR="00987E32">
        <w:rPr>
          <w:rFonts w:hint="eastAsia"/>
        </w:rPr>
        <w:t>10</w:t>
      </w:r>
      <w:r>
        <w:rPr>
          <w:rFonts w:hint="eastAsia"/>
        </w:rPr>
        <w:t>④に記載の期間内に、公表内容の修正又は合理的な期間の公表の延期を求めることができ、当事者間で協議の上対応する。</w:t>
      </w:r>
    </w:p>
    <w:p w14:paraId="31985455" w14:textId="1D06237B" w:rsidR="00A11B34" w:rsidRDefault="6FF09B25" w:rsidP="00A56BE4">
      <w:pPr>
        <w:ind w:left="420" w:hangingChars="200" w:hanging="420"/>
      </w:pPr>
      <w:r>
        <w:t>（３）前号の規定は、研究成果の公表が表記契約項目表</w:t>
      </w:r>
      <w:r w:rsidR="00987E32">
        <w:rPr>
          <w:rFonts w:hint="eastAsia"/>
        </w:rPr>
        <w:t>10</w:t>
      </w:r>
      <w:r>
        <w:t>⑤に記載の期間中に行われる場合に適用される。</w:t>
      </w:r>
      <w:r w:rsidR="005834CD">
        <w:t>ただし</w:t>
      </w:r>
      <w:r>
        <w:t>、甲及び乙は、書面による合意の上で、当該期間を延長し、又は短縮することができる。</w:t>
      </w:r>
    </w:p>
    <w:p w14:paraId="3BE80DAE" w14:textId="77777777" w:rsidR="00A11B34" w:rsidRDefault="00A11B34" w:rsidP="00A56BE4">
      <w:pPr>
        <w:ind w:left="210" w:hangingChars="100" w:hanging="210"/>
      </w:pPr>
      <w:r>
        <w:rPr>
          <w:rFonts w:hint="eastAsia"/>
        </w:rPr>
        <w:t>２　公表希望当事者は、相手方の事前の書面による同意を得た上で、公表される研究成果が本共同研究の結果得られたものであることを明示することができる。</w:t>
      </w:r>
    </w:p>
    <w:p w14:paraId="5061AD05" w14:textId="6747A496" w:rsidR="00A11B34" w:rsidRDefault="00A11B34" w:rsidP="00A56BE4">
      <w:pPr>
        <w:ind w:left="210" w:hangingChars="100" w:hanging="210"/>
      </w:pPr>
      <w:r>
        <w:rPr>
          <w:rFonts w:hint="eastAsia"/>
        </w:rPr>
        <w:t>３　甲及び乙は、相手方の名称、略称、マーク、エンブ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4282034E" w14:textId="77777777" w:rsidR="00A11B34" w:rsidRDefault="00A11B34" w:rsidP="00A11B34"/>
    <w:p w14:paraId="4E37665E" w14:textId="77777777" w:rsidR="00A11B34" w:rsidRDefault="00A11B34" w:rsidP="00A11B34">
      <w:r>
        <w:rPr>
          <w:rFonts w:hint="eastAsia"/>
        </w:rPr>
        <w:t>（契約の解約）</w:t>
      </w:r>
    </w:p>
    <w:p w14:paraId="3E5EFDEA" w14:textId="0F1155A5" w:rsidR="00A11B34" w:rsidRDefault="005A1347" w:rsidP="00A56BE4">
      <w:pPr>
        <w:ind w:left="210" w:hangingChars="100" w:hanging="210"/>
      </w:pPr>
      <w:r>
        <w:rPr>
          <w:rFonts w:hint="eastAsia"/>
        </w:rPr>
        <w:t>第</w:t>
      </w:r>
      <w:r w:rsidR="00987E32">
        <w:rPr>
          <w:rFonts w:hint="eastAsia"/>
        </w:rPr>
        <w:t>19</w:t>
      </w:r>
      <w:r>
        <w:rPr>
          <w:rFonts w:hint="eastAsia"/>
        </w:rPr>
        <w:t>条</w:t>
      </w:r>
      <w:r w:rsidR="00A11B34">
        <w:rPr>
          <w:rFonts w:hint="eastAsia"/>
        </w:rPr>
        <w:t xml:space="preserve">　甲及び乙は、相手方が次の各号のいずれかに該当し、相当な期間を定めて書面による催告をしたにもかかわらず当該期間内に相手方がこれを是正しないときは、本契約を解約することができる。</w:t>
      </w:r>
    </w:p>
    <w:p w14:paraId="5D3FC4B6" w14:textId="77777777" w:rsidR="00A11B34" w:rsidRDefault="00A11B34" w:rsidP="00A11B34">
      <w:r>
        <w:rPr>
          <w:rFonts w:hint="eastAsia"/>
        </w:rPr>
        <w:t>（１）本契約の履行に関し、不正又は不当の行為をしたとき</w:t>
      </w:r>
    </w:p>
    <w:p w14:paraId="726A57A0" w14:textId="66CA71A2" w:rsidR="00A11B34" w:rsidRDefault="00A11B34" w:rsidP="00A11B34">
      <w:r>
        <w:rPr>
          <w:rFonts w:hint="eastAsia"/>
        </w:rPr>
        <w:t>（２）本契約に違反したとき</w:t>
      </w:r>
    </w:p>
    <w:p w14:paraId="7F764178" w14:textId="58ACF724" w:rsidR="00085050" w:rsidRDefault="00085050" w:rsidP="00A11B34">
      <w:r>
        <w:t>（３）その他本契約を継続しがたい重大な事由が発生したとき</w:t>
      </w:r>
    </w:p>
    <w:p w14:paraId="74B08956" w14:textId="77777777" w:rsidR="00A11B34" w:rsidRDefault="00A11B34" w:rsidP="00A56BE4">
      <w:pPr>
        <w:ind w:left="210" w:hangingChars="100" w:hanging="210"/>
      </w:pPr>
      <w:r>
        <w:rPr>
          <w:rFonts w:hint="eastAsia"/>
        </w:rPr>
        <w:t>２　甲及び乙は、相手方が次の各号のいずれかに該当したときは、催告することなく、直ちに本契約を解約することができる。</w:t>
      </w:r>
    </w:p>
    <w:p w14:paraId="33919DF5" w14:textId="77777777" w:rsidR="00A11B34" w:rsidRDefault="00A11B34" w:rsidP="00A56BE4">
      <w:pPr>
        <w:ind w:left="420" w:hangingChars="200" w:hanging="420"/>
      </w:pPr>
      <w:r>
        <w:rPr>
          <w:rFonts w:hint="eastAsia"/>
        </w:rPr>
        <w:t>（１）破産手続、民事再生手続、会社更生手続、若しくは特別清算手続の申立てをし、又は申立てを受けたとき</w:t>
      </w:r>
    </w:p>
    <w:p w14:paraId="74658143" w14:textId="77777777" w:rsidR="00A11B34" w:rsidRDefault="00A11B34" w:rsidP="00A11B34">
      <w:r>
        <w:rPr>
          <w:rFonts w:hint="eastAsia"/>
        </w:rPr>
        <w:t>（２）銀行取引停止処分を受け、又は支払停止に陥ったとき</w:t>
      </w:r>
    </w:p>
    <w:p w14:paraId="751CEF8E" w14:textId="10C5A7FF" w:rsidR="00A11B34" w:rsidRDefault="00A11B34" w:rsidP="00A11B34">
      <w:r>
        <w:rPr>
          <w:rFonts w:hint="eastAsia"/>
        </w:rPr>
        <w:t>（３）仮差押命令を受け、又は公租公課の滞納処分を受けたとき</w:t>
      </w:r>
    </w:p>
    <w:p w14:paraId="09CAA141" w14:textId="77777777" w:rsidR="00A11B34" w:rsidRDefault="00A11B34" w:rsidP="00A11B34"/>
    <w:p w14:paraId="721F237A" w14:textId="77777777" w:rsidR="00A11B34" w:rsidRDefault="00A11B34" w:rsidP="00A11B34">
      <w:r>
        <w:rPr>
          <w:rFonts w:hint="eastAsia"/>
        </w:rPr>
        <w:t>（損害賠償）</w:t>
      </w:r>
    </w:p>
    <w:p w14:paraId="2FA0FA21" w14:textId="2AF700BA" w:rsidR="00A11B34" w:rsidRDefault="00147A06" w:rsidP="00A56BE4">
      <w:pPr>
        <w:ind w:left="210" w:hangingChars="100" w:hanging="210"/>
      </w:pPr>
      <w:r>
        <w:rPr>
          <w:rFonts w:hint="eastAsia"/>
        </w:rPr>
        <w:t>第</w:t>
      </w:r>
      <w:r w:rsidR="00987E32">
        <w:rPr>
          <w:rFonts w:hint="eastAsia"/>
        </w:rPr>
        <w:t>20</w:t>
      </w:r>
      <w:r>
        <w:rPr>
          <w:rFonts w:hint="eastAsia"/>
        </w:rPr>
        <w:t>条</w:t>
      </w:r>
      <w:r w:rsidR="00A11B34">
        <w:rPr>
          <w:rFonts w:hint="eastAsia"/>
        </w:rPr>
        <w:t xml:space="preserve">　甲及び乙は、前条に掲げる事由又は相手方若しくは相手方の研究担当者等の故意若しくは重大な過失によって、損害を被ったときは、相手方に対し損害賠償を請求することができる。</w:t>
      </w:r>
    </w:p>
    <w:p w14:paraId="302C0BEF" w14:textId="77777777" w:rsidR="00A11B34" w:rsidRDefault="00A11B34" w:rsidP="00A11B34"/>
    <w:p w14:paraId="4DA892BD" w14:textId="77777777" w:rsidR="00A11B34" w:rsidRDefault="00A11B34" w:rsidP="00A11B34">
      <w:r>
        <w:rPr>
          <w:rFonts w:hint="eastAsia"/>
        </w:rPr>
        <w:t>（反社会的勢力の排除）</w:t>
      </w:r>
    </w:p>
    <w:p w14:paraId="571232D4" w14:textId="73B98CB6" w:rsidR="00A11B34" w:rsidRDefault="00147A06" w:rsidP="00A56BE4">
      <w:pPr>
        <w:ind w:left="210" w:hangingChars="100" w:hanging="210"/>
      </w:pPr>
      <w:r>
        <w:rPr>
          <w:rFonts w:hint="eastAsia"/>
        </w:rPr>
        <w:t>第</w:t>
      </w:r>
      <w:r w:rsidR="00987E32">
        <w:rPr>
          <w:rFonts w:hint="eastAsia"/>
        </w:rPr>
        <w:t>21</w:t>
      </w:r>
      <w:r>
        <w:rPr>
          <w:rFonts w:hint="eastAsia"/>
        </w:rPr>
        <w:t>条</w:t>
      </w:r>
      <w:r w:rsidR="00A11B34">
        <w:rPr>
          <w:rFonts w:hint="eastAsia"/>
        </w:rPr>
        <w:t xml:space="preserve">　甲及び乙（法人の場合にあっては、その役員又は使用人を含む。）は、相手方に対し、次の各号の事項を表明し、保証する。</w:t>
      </w:r>
    </w:p>
    <w:p w14:paraId="7034C482" w14:textId="77777777" w:rsidR="00A11B34" w:rsidRDefault="00A11B34" w:rsidP="00A56BE4">
      <w:pPr>
        <w:ind w:left="420" w:hangingChars="200" w:hanging="420"/>
      </w:pPr>
      <w:r>
        <w:rPr>
          <w:rFonts w:hint="eastAsia"/>
        </w:rPr>
        <w:t>（１）自らが、暴力団、暴力団員、暴力団準構成員、暴力団員でなくなったときから５年を</w:t>
      </w:r>
      <w:r>
        <w:rPr>
          <w:rFonts w:hint="eastAsia"/>
        </w:rPr>
        <w:lastRenderedPageBreak/>
        <w:t>経過しない者、暴力団関係企業、総会屋、政治活動・宗教活動・社会運動標榜ゴロ、特殊知能暴力集団その他これらに準ずる者（以下、総称して「反社会的勢力」という。）に該当しないこと</w:t>
      </w:r>
    </w:p>
    <w:p w14:paraId="336392BC" w14:textId="77777777" w:rsidR="00A11B34" w:rsidRDefault="00A11B34" w:rsidP="00A11B34">
      <w:r>
        <w:rPr>
          <w:rFonts w:hint="eastAsia"/>
        </w:rPr>
        <w:t>（２）反社会的勢力に自己の名義を利用させ、本契約を締結する者でないこと</w:t>
      </w:r>
    </w:p>
    <w:p w14:paraId="0E00F22B" w14:textId="77777777" w:rsidR="00A11B34" w:rsidRDefault="00A11B34" w:rsidP="00A11B34">
      <w:r>
        <w:rPr>
          <w:rFonts w:hint="eastAsia"/>
        </w:rPr>
        <w:t>（３）自ら又は第三者を利用して、次の行為をしないこと</w:t>
      </w:r>
    </w:p>
    <w:p w14:paraId="5557141E" w14:textId="77777777" w:rsidR="00A11B34" w:rsidRDefault="00A11B34" w:rsidP="00A56BE4">
      <w:pPr>
        <w:ind w:firstLineChars="200" w:firstLine="420"/>
      </w:pPr>
      <w:r>
        <w:rPr>
          <w:rFonts w:hint="eastAsia"/>
        </w:rPr>
        <w:t>イ　相手方に対する脅迫的な言動又は暴力を用いる行為</w:t>
      </w:r>
    </w:p>
    <w:p w14:paraId="08AB9B18" w14:textId="77777777" w:rsidR="00A11B34" w:rsidRDefault="00A11B34" w:rsidP="00A56BE4">
      <w:pPr>
        <w:ind w:leftChars="200" w:left="630" w:hangingChars="100" w:hanging="210"/>
      </w:pPr>
      <w:r>
        <w:rPr>
          <w:rFonts w:hint="eastAsia"/>
        </w:rPr>
        <w:t>ロ　偽計若しくは威力を用いて相手方の業務を妨害し、又は相手方の信用を毀損する行為</w:t>
      </w:r>
    </w:p>
    <w:p w14:paraId="3A69932E" w14:textId="77777777" w:rsidR="00A11B34" w:rsidRDefault="00A11B34" w:rsidP="00A56BE4">
      <w:pPr>
        <w:ind w:left="210" w:hangingChars="100" w:hanging="210"/>
      </w:pPr>
      <w:r>
        <w:rPr>
          <w:rFonts w:hint="eastAsia"/>
        </w:rPr>
        <w:t>２　甲及び乙は、相手方が前項の各号のいずれかに反することが判明した場合は、催告することなく、直ちに本契約を解約することができる。</w:t>
      </w:r>
    </w:p>
    <w:p w14:paraId="7F400CAC" w14:textId="77777777" w:rsidR="00A11B34" w:rsidRDefault="00A11B34" w:rsidP="00A56BE4">
      <w:pPr>
        <w:ind w:left="210" w:hangingChars="100" w:hanging="210"/>
      </w:pPr>
      <w:r>
        <w:rPr>
          <w:rFonts w:hint="eastAsia"/>
        </w:rPr>
        <w:t>３　甲及び乙は、前項に基づき本契約を解約したことにより相手方に損害が生じたとしても、一切の損害賠償義務を負わない。</w:t>
      </w:r>
    </w:p>
    <w:p w14:paraId="57330ED4" w14:textId="24D28E04" w:rsidR="00A11B34" w:rsidRDefault="00A11B34" w:rsidP="00A56BE4">
      <w:pPr>
        <w:ind w:left="210" w:hangingChars="100" w:hanging="210"/>
      </w:pPr>
      <w:r>
        <w:t>４　甲及び乙は、自らが第２項の解約事由に該当したこと又は当該解約により相手方に対し損害を与えた場合、その賠償をしなければならない。</w:t>
      </w:r>
    </w:p>
    <w:p w14:paraId="6D50BF82" w14:textId="552AD165" w:rsidR="58974400" w:rsidRDefault="58974400" w:rsidP="58974400">
      <w:pPr>
        <w:ind w:left="210" w:hangingChars="100" w:hanging="210"/>
      </w:pPr>
    </w:p>
    <w:p w14:paraId="5045103A" w14:textId="1E6469EE" w:rsidR="0B014CA0" w:rsidRDefault="0B014CA0" w:rsidP="00A56BE4">
      <w:pPr>
        <w:ind w:left="-15"/>
      </w:pPr>
      <w:r>
        <w:t xml:space="preserve">（輸出管理） </w:t>
      </w:r>
    </w:p>
    <w:p w14:paraId="1CFD4713" w14:textId="5E7C7FF4" w:rsidR="0B014CA0" w:rsidRDefault="0B014CA0" w:rsidP="00A56BE4">
      <w:pPr>
        <w:ind w:left="180" w:hanging="195"/>
      </w:pPr>
      <w:r>
        <w:t xml:space="preserve">第22条　甲及び乙は、本契約の履行に際し、「外国為替及び外国貿易法」及びこれに関連する法令を遵守する。 </w:t>
      </w:r>
    </w:p>
    <w:p w14:paraId="4BA3BA0C" w14:textId="6C06118F" w:rsidR="0B014CA0" w:rsidRDefault="0B014CA0" w:rsidP="00A56BE4">
      <w:pPr>
        <w:ind w:left="180" w:hanging="195"/>
      </w:pPr>
      <w:r>
        <w:t xml:space="preserve">２　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 </w:t>
      </w:r>
    </w:p>
    <w:p w14:paraId="03448423" w14:textId="44CE0FBB" w:rsidR="0B014CA0" w:rsidRDefault="0B014CA0" w:rsidP="00A56BE4">
      <w:pPr>
        <w:ind w:left="180" w:hanging="195"/>
      </w:pPr>
      <w:r>
        <w:t>３　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3C9F0027" w14:textId="77777777" w:rsidR="00A11B34" w:rsidRDefault="00A11B34" w:rsidP="00A11B34"/>
    <w:p w14:paraId="5CCCCE07" w14:textId="77777777" w:rsidR="00A11B34" w:rsidRDefault="00A11B34" w:rsidP="00A11B34">
      <w:r>
        <w:rPr>
          <w:rFonts w:hint="eastAsia"/>
        </w:rPr>
        <w:t>（契約の有効期間）</w:t>
      </w:r>
    </w:p>
    <w:p w14:paraId="3808DBC7" w14:textId="60F98170" w:rsidR="00A11B34" w:rsidRDefault="00147A06" w:rsidP="00A11B34">
      <w:r>
        <w:t>第</w:t>
      </w:r>
      <w:r w:rsidR="7AAE3F8C">
        <w:t>23</w:t>
      </w:r>
      <w:r>
        <w:t>条</w:t>
      </w:r>
      <w:r w:rsidR="00A11B34">
        <w:t xml:space="preserve">　本契約の有効期間は、表記契約項目表５に定める研究期間とする。</w:t>
      </w:r>
    </w:p>
    <w:p w14:paraId="46E43716" w14:textId="603BC1F7" w:rsidR="00A11B34" w:rsidRDefault="2087034F" w:rsidP="00A56BE4">
      <w:pPr>
        <w:ind w:left="210" w:hangingChars="100" w:hanging="210"/>
      </w:pPr>
      <w:r>
        <w:t>２　本契約の失効後も、第６条、</w:t>
      </w:r>
      <w:r w:rsidR="00610E8F">
        <w:t>第7条、</w:t>
      </w:r>
      <w:r>
        <w:t>第９条</w:t>
      </w:r>
      <w:r w:rsidR="0398CE5E">
        <w:t>第3項</w:t>
      </w:r>
      <w:r>
        <w:t>から第</w:t>
      </w:r>
      <w:r w:rsidR="00987E32">
        <w:t>18</w:t>
      </w:r>
      <w:r>
        <w:t>条、第</w:t>
      </w:r>
      <w:r w:rsidR="00987E32">
        <w:t>20</w:t>
      </w:r>
      <w:r>
        <w:t>条、第</w:t>
      </w:r>
      <w:r w:rsidR="00987E32">
        <w:t>21</w:t>
      </w:r>
      <w:r>
        <w:t>条第３項及び第４項、</w:t>
      </w:r>
      <w:r w:rsidR="51E959CE">
        <w:t>前条、</w:t>
      </w:r>
      <w:r>
        <w:t>本条項から第</w:t>
      </w:r>
      <w:r w:rsidR="4A8B4BEE">
        <w:t>25</w:t>
      </w:r>
      <w:r>
        <w:t>条までの各規定は、当該条項に定める期間が満了し、又は当該条項の対象事項が全て消滅するまで、なお有効に存続する。</w:t>
      </w:r>
    </w:p>
    <w:p w14:paraId="30F5C11A" w14:textId="77777777" w:rsidR="00A11B34" w:rsidRPr="00DD4255" w:rsidRDefault="00A11B34" w:rsidP="00A11B34"/>
    <w:p w14:paraId="3C222002" w14:textId="77777777" w:rsidR="00A11B34" w:rsidRDefault="00A11B34" w:rsidP="00A11B34">
      <w:r>
        <w:rPr>
          <w:rFonts w:hint="eastAsia"/>
        </w:rPr>
        <w:t>（協議）</w:t>
      </w:r>
    </w:p>
    <w:p w14:paraId="0432BE7A" w14:textId="111E62B5" w:rsidR="00A11B34" w:rsidRDefault="00147A06" w:rsidP="00A56BE4">
      <w:pPr>
        <w:ind w:left="210" w:hangingChars="100" w:hanging="210"/>
      </w:pPr>
      <w:r>
        <w:t>第</w:t>
      </w:r>
      <w:r w:rsidR="560639F9">
        <w:t>24</w:t>
      </w:r>
      <w:r>
        <w:t>条</w:t>
      </w:r>
      <w:r w:rsidR="00A11B34">
        <w:t xml:space="preserve">　本契約に定めのない事項について、これを定める必要があるときは、甲乙協議の</w:t>
      </w:r>
      <w:r w:rsidR="00A11B34">
        <w:lastRenderedPageBreak/>
        <w:t>上、定める。</w:t>
      </w:r>
    </w:p>
    <w:p w14:paraId="49216EE9" w14:textId="77777777" w:rsidR="00A11B34" w:rsidRPr="00E171B3" w:rsidRDefault="00A11B34" w:rsidP="00A11B34"/>
    <w:p w14:paraId="29C20851" w14:textId="77777777" w:rsidR="00A11B34" w:rsidRDefault="00A11B34" w:rsidP="00A11B34">
      <w:r>
        <w:rPr>
          <w:rFonts w:hint="eastAsia"/>
        </w:rPr>
        <w:t>（裁判管轄）</w:t>
      </w:r>
    </w:p>
    <w:p w14:paraId="473C6267" w14:textId="0111783F" w:rsidR="00AA6D11" w:rsidRDefault="00147A06" w:rsidP="00A56BE4">
      <w:pPr>
        <w:ind w:left="210" w:hangingChars="100" w:hanging="210"/>
      </w:pPr>
      <w:r>
        <w:t>第</w:t>
      </w:r>
      <w:r w:rsidR="7207F73B">
        <w:t>25</w:t>
      </w:r>
      <w:r>
        <w:t>条</w:t>
      </w:r>
      <w:r w:rsidR="00A11B34">
        <w:t xml:space="preserve">　本契約に関する訴えは、被告の所在地を管轄する裁判所を第一審の専属的合意管轄裁判所とする。</w:t>
      </w:r>
    </w:p>
    <w:p w14:paraId="63942260" w14:textId="44F7B79C" w:rsidR="00123590" w:rsidRDefault="00123590" w:rsidP="00A11B34"/>
    <w:p w14:paraId="6E4BA360" w14:textId="30DF4459" w:rsidR="00123590" w:rsidRPr="00A11B34" w:rsidRDefault="00123590" w:rsidP="00A11B34">
      <w:r>
        <w:rPr>
          <w:rFonts w:hint="eastAsia"/>
        </w:rPr>
        <w:t>（以下、余白）</w:t>
      </w:r>
    </w:p>
    <w:sectPr w:rsidR="00123590" w:rsidRPr="00A11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0CDE" w14:textId="77777777" w:rsidR="00A126F3" w:rsidRDefault="00A126F3" w:rsidP="00487619">
      <w:r>
        <w:separator/>
      </w:r>
    </w:p>
  </w:endnote>
  <w:endnote w:type="continuationSeparator" w:id="0">
    <w:p w14:paraId="1E1A5D7A" w14:textId="77777777" w:rsidR="00A126F3" w:rsidRDefault="00A126F3" w:rsidP="0048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D3DA" w14:textId="77777777" w:rsidR="00A126F3" w:rsidRDefault="00A126F3" w:rsidP="00487619">
      <w:r>
        <w:separator/>
      </w:r>
    </w:p>
  </w:footnote>
  <w:footnote w:type="continuationSeparator" w:id="0">
    <w:p w14:paraId="26A9B415" w14:textId="77777777" w:rsidR="00A126F3" w:rsidRDefault="00A126F3" w:rsidP="0048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7D9"/>
    <w:multiLevelType w:val="multilevel"/>
    <w:tmpl w:val="24D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747DC"/>
    <w:multiLevelType w:val="hybridMultilevel"/>
    <w:tmpl w:val="7988DB4C"/>
    <w:lvl w:ilvl="0" w:tplc="F236B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6654EE"/>
    <w:multiLevelType w:val="multilevel"/>
    <w:tmpl w:val="F3C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906AF"/>
    <w:multiLevelType w:val="multilevel"/>
    <w:tmpl w:val="384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34"/>
    <w:rsid w:val="0001259E"/>
    <w:rsid w:val="00023022"/>
    <w:rsid w:val="0003304C"/>
    <w:rsid w:val="00043227"/>
    <w:rsid w:val="00045CE6"/>
    <w:rsid w:val="00047FA5"/>
    <w:rsid w:val="000651F2"/>
    <w:rsid w:val="0007795D"/>
    <w:rsid w:val="00085050"/>
    <w:rsid w:val="000A7815"/>
    <w:rsid w:val="000B0F17"/>
    <w:rsid w:val="000B728D"/>
    <w:rsid w:val="000D1310"/>
    <w:rsid w:val="00115698"/>
    <w:rsid w:val="00123590"/>
    <w:rsid w:val="00124246"/>
    <w:rsid w:val="00124E30"/>
    <w:rsid w:val="001359A8"/>
    <w:rsid w:val="00144CE6"/>
    <w:rsid w:val="00147A06"/>
    <w:rsid w:val="001649BC"/>
    <w:rsid w:val="00167553"/>
    <w:rsid w:val="001701BF"/>
    <w:rsid w:val="001747E7"/>
    <w:rsid w:val="00174E67"/>
    <w:rsid w:val="00190E2A"/>
    <w:rsid w:val="001965FC"/>
    <w:rsid w:val="001A30A4"/>
    <w:rsid w:val="001B3514"/>
    <w:rsid w:val="001B6CD6"/>
    <w:rsid w:val="001D1C55"/>
    <w:rsid w:val="00203630"/>
    <w:rsid w:val="0020518F"/>
    <w:rsid w:val="00206853"/>
    <w:rsid w:val="00210065"/>
    <w:rsid w:val="002146B3"/>
    <w:rsid w:val="00220EFB"/>
    <w:rsid w:val="00244F47"/>
    <w:rsid w:val="002468DA"/>
    <w:rsid w:val="00292669"/>
    <w:rsid w:val="00294A83"/>
    <w:rsid w:val="002968EC"/>
    <w:rsid w:val="002A12AE"/>
    <w:rsid w:val="002C65C9"/>
    <w:rsid w:val="002C7441"/>
    <w:rsid w:val="002D78BE"/>
    <w:rsid w:val="002E237E"/>
    <w:rsid w:val="00322E47"/>
    <w:rsid w:val="00324A54"/>
    <w:rsid w:val="00326828"/>
    <w:rsid w:val="00346114"/>
    <w:rsid w:val="00350718"/>
    <w:rsid w:val="0036544E"/>
    <w:rsid w:val="003710F7"/>
    <w:rsid w:val="00373852"/>
    <w:rsid w:val="00390D72"/>
    <w:rsid w:val="00392A40"/>
    <w:rsid w:val="00393115"/>
    <w:rsid w:val="003A38F9"/>
    <w:rsid w:val="003A60AA"/>
    <w:rsid w:val="003C53CC"/>
    <w:rsid w:val="003F5BCD"/>
    <w:rsid w:val="00401A81"/>
    <w:rsid w:val="0043182A"/>
    <w:rsid w:val="00447E42"/>
    <w:rsid w:val="00451A8F"/>
    <w:rsid w:val="00480E58"/>
    <w:rsid w:val="0048376F"/>
    <w:rsid w:val="00487619"/>
    <w:rsid w:val="004917D4"/>
    <w:rsid w:val="004B7BBD"/>
    <w:rsid w:val="004C7270"/>
    <w:rsid w:val="004D3537"/>
    <w:rsid w:val="004E1887"/>
    <w:rsid w:val="004F6239"/>
    <w:rsid w:val="00506EDC"/>
    <w:rsid w:val="0051553F"/>
    <w:rsid w:val="0052117B"/>
    <w:rsid w:val="00525250"/>
    <w:rsid w:val="005370FC"/>
    <w:rsid w:val="005521AB"/>
    <w:rsid w:val="00582084"/>
    <w:rsid w:val="005834CD"/>
    <w:rsid w:val="005A0917"/>
    <w:rsid w:val="005A1347"/>
    <w:rsid w:val="005A1D0D"/>
    <w:rsid w:val="005A3AEE"/>
    <w:rsid w:val="005D10F2"/>
    <w:rsid w:val="005D13D8"/>
    <w:rsid w:val="005D5D2D"/>
    <w:rsid w:val="005E6150"/>
    <w:rsid w:val="00601517"/>
    <w:rsid w:val="00610E8F"/>
    <w:rsid w:val="006125FD"/>
    <w:rsid w:val="0062110A"/>
    <w:rsid w:val="00621B1B"/>
    <w:rsid w:val="00625868"/>
    <w:rsid w:val="00637853"/>
    <w:rsid w:val="00643FB0"/>
    <w:rsid w:val="006448B8"/>
    <w:rsid w:val="00645453"/>
    <w:rsid w:val="00646110"/>
    <w:rsid w:val="006654F1"/>
    <w:rsid w:val="0067498A"/>
    <w:rsid w:val="00687006"/>
    <w:rsid w:val="006A1AC9"/>
    <w:rsid w:val="006B28DD"/>
    <w:rsid w:val="006C6C68"/>
    <w:rsid w:val="006D7BA5"/>
    <w:rsid w:val="006E4FD6"/>
    <w:rsid w:val="006E54C7"/>
    <w:rsid w:val="00702281"/>
    <w:rsid w:val="00712399"/>
    <w:rsid w:val="00724F7F"/>
    <w:rsid w:val="007264C0"/>
    <w:rsid w:val="00733C59"/>
    <w:rsid w:val="00744CDD"/>
    <w:rsid w:val="0075279A"/>
    <w:rsid w:val="00756C2A"/>
    <w:rsid w:val="00761EFF"/>
    <w:rsid w:val="00763D3A"/>
    <w:rsid w:val="00767C96"/>
    <w:rsid w:val="00781B61"/>
    <w:rsid w:val="007A35C2"/>
    <w:rsid w:val="007C7DD6"/>
    <w:rsid w:val="007E2FA4"/>
    <w:rsid w:val="007E360C"/>
    <w:rsid w:val="007F7DE7"/>
    <w:rsid w:val="00800C96"/>
    <w:rsid w:val="00804B1A"/>
    <w:rsid w:val="008131E1"/>
    <w:rsid w:val="00816800"/>
    <w:rsid w:val="0082647D"/>
    <w:rsid w:val="00833DCE"/>
    <w:rsid w:val="008407AF"/>
    <w:rsid w:val="008573BA"/>
    <w:rsid w:val="00867B2A"/>
    <w:rsid w:val="00897223"/>
    <w:rsid w:val="008A437F"/>
    <w:rsid w:val="008A7BF7"/>
    <w:rsid w:val="008B3995"/>
    <w:rsid w:val="008C421D"/>
    <w:rsid w:val="008D5D96"/>
    <w:rsid w:val="008D6D41"/>
    <w:rsid w:val="00935A4D"/>
    <w:rsid w:val="00956707"/>
    <w:rsid w:val="00967C03"/>
    <w:rsid w:val="00971020"/>
    <w:rsid w:val="00975E10"/>
    <w:rsid w:val="009822F8"/>
    <w:rsid w:val="00983DF0"/>
    <w:rsid w:val="00987E32"/>
    <w:rsid w:val="009A068E"/>
    <w:rsid w:val="009A0D34"/>
    <w:rsid w:val="009A3A03"/>
    <w:rsid w:val="009F149C"/>
    <w:rsid w:val="00A11B34"/>
    <w:rsid w:val="00A126F3"/>
    <w:rsid w:val="00A130F1"/>
    <w:rsid w:val="00A2322D"/>
    <w:rsid w:val="00A405EC"/>
    <w:rsid w:val="00A40853"/>
    <w:rsid w:val="00A45B24"/>
    <w:rsid w:val="00A54BFE"/>
    <w:rsid w:val="00A56BE4"/>
    <w:rsid w:val="00A660F5"/>
    <w:rsid w:val="00A671CB"/>
    <w:rsid w:val="00A67C34"/>
    <w:rsid w:val="00A75E0D"/>
    <w:rsid w:val="00A77F0F"/>
    <w:rsid w:val="00A82470"/>
    <w:rsid w:val="00AA093F"/>
    <w:rsid w:val="00AA6D11"/>
    <w:rsid w:val="00AB1B23"/>
    <w:rsid w:val="00AB2463"/>
    <w:rsid w:val="00AC4104"/>
    <w:rsid w:val="00AD56E2"/>
    <w:rsid w:val="00AE12CA"/>
    <w:rsid w:val="00AF0704"/>
    <w:rsid w:val="00AF3CB4"/>
    <w:rsid w:val="00B00A6E"/>
    <w:rsid w:val="00B04BC4"/>
    <w:rsid w:val="00B06716"/>
    <w:rsid w:val="00B11139"/>
    <w:rsid w:val="00B22236"/>
    <w:rsid w:val="00B34C55"/>
    <w:rsid w:val="00B50792"/>
    <w:rsid w:val="00B6462B"/>
    <w:rsid w:val="00B66B94"/>
    <w:rsid w:val="00B73DC3"/>
    <w:rsid w:val="00B84DD9"/>
    <w:rsid w:val="00BA2F98"/>
    <w:rsid w:val="00BA5758"/>
    <w:rsid w:val="00BB3C26"/>
    <w:rsid w:val="00BB7539"/>
    <w:rsid w:val="00BE1E8A"/>
    <w:rsid w:val="00BE4C74"/>
    <w:rsid w:val="00C12C7B"/>
    <w:rsid w:val="00C14240"/>
    <w:rsid w:val="00C2468D"/>
    <w:rsid w:val="00C26C40"/>
    <w:rsid w:val="00C329F5"/>
    <w:rsid w:val="00C463E4"/>
    <w:rsid w:val="00C535FF"/>
    <w:rsid w:val="00C666F1"/>
    <w:rsid w:val="00C9275F"/>
    <w:rsid w:val="00C92B6E"/>
    <w:rsid w:val="00C94A3C"/>
    <w:rsid w:val="00CA002D"/>
    <w:rsid w:val="00CB219C"/>
    <w:rsid w:val="00CB2E1A"/>
    <w:rsid w:val="00CB2F06"/>
    <w:rsid w:val="00CC1092"/>
    <w:rsid w:val="00CD122A"/>
    <w:rsid w:val="00CE3D85"/>
    <w:rsid w:val="00CE501F"/>
    <w:rsid w:val="00CF70C1"/>
    <w:rsid w:val="00D03C31"/>
    <w:rsid w:val="00D04F2B"/>
    <w:rsid w:val="00D20384"/>
    <w:rsid w:val="00D26B45"/>
    <w:rsid w:val="00D46A36"/>
    <w:rsid w:val="00D536CF"/>
    <w:rsid w:val="00D816F6"/>
    <w:rsid w:val="00DD096C"/>
    <w:rsid w:val="00DD4255"/>
    <w:rsid w:val="00DE2515"/>
    <w:rsid w:val="00E156EC"/>
    <w:rsid w:val="00E16CE1"/>
    <w:rsid w:val="00E171B3"/>
    <w:rsid w:val="00E2078A"/>
    <w:rsid w:val="00E215F0"/>
    <w:rsid w:val="00E246E6"/>
    <w:rsid w:val="00E4050F"/>
    <w:rsid w:val="00E53E42"/>
    <w:rsid w:val="00E93566"/>
    <w:rsid w:val="00E95FCB"/>
    <w:rsid w:val="00EB1841"/>
    <w:rsid w:val="00EC62E8"/>
    <w:rsid w:val="00ED7F45"/>
    <w:rsid w:val="00F07C47"/>
    <w:rsid w:val="00F21BF2"/>
    <w:rsid w:val="00F47DAD"/>
    <w:rsid w:val="00F66A70"/>
    <w:rsid w:val="00F9508B"/>
    <w:rsid w:val="00FA6D38"/>
    <w:rsid w:val="00FB1BA7"/>
    <w:rsid w:val="00FC0697"/>
    <w:rsid w:val="00FC0BE0"/>
    <w:rsid w:val="00FC2546"/>
    <w:rsid w:val="010D6991"/>
    <w:rsid w:val="014A40B2"/>
    <w:rsid w:val="019BF616"/>
    <w:rsid w:val="01AF53C1"/>
    <w:rsid w:val="01ED3715"/>
    <w:rsid w:val="0201E9ED"/>
    <w:rsid w:val="02098B3D"/>
    <w:rsid w:val="022BD24E"/>
    <w:rsid w:val="02DD43FB"/>
    <w:rsid w:val="037115B1"/>
    <w:rsid w:val="0398CE5E"/>
    <w:rsid w:val="0525F952"/>
    <w:rsid w:val="059B1F8D"/>
    <w:rsid w:val="05F5C953"/>
    <w:rsid w:val="070FC56F"/>
    <w:rsid w:val="072C7ABB"/>
    <w:rsid w:val="07E07786"/>
    <w:rsid w:val="08F97CE3"/>
    <w:rsid w:val="0922A27F"/>
    <w:rsid w:val="097964B5"/>
    <w:rsid w:val="0B014CA0"/>
    <w:rsid w:val="0B1E3BD9"/>
    <w:rsid w:val="0BDE759C"/>
    <w:rsid w:val="0C07FC45"/>
    <w:rsid w:val="0C0899FC"/>
    <w:rsid w:val="0D178B0F"/>
    <w:rsid w:val="0D691954"/>
    <w:rsid w:val="0DE9B9D8"/>
    <w:rsid w:val="0E3A75CA"/>
    <w:rsid w:val="0F8A8CA8"/>
    <w:rsid w:val="0F9726E6"/>
    <w:rsid w:val="124B723D"/>
    <w:rsid w:val="127C7446"/>
    <w:rsid w:val="13990DC0"/>
    <w:rsid w:val="14522BCB"/>
    <w:rsid w:val="156D4039"/>
    <w:rsid w:val="15E56B65"/>
    <w:rsid w:val="15EB057C"/>
    <w:rsid w:val="1639B050"/>
    <w:rsid w:val="1639D2EF"/>
    <w:rsid w:val="1645DAB7"/>
    <w:rsid w:val="17359C91"/>
    <w:rsid w:val="1934FA69"/>
    <w:rsid w:val="1B0B2CE6"/>
    <w:rsid w:val="1BEED426"/>
    <w:rsid w:val="1D079B7C"/>
    <w:rsid w:val="1DCD1680"/>
    <w:rsid w:val="1E5FFF6E"/>
    <w:rsid w:val="1E962EE2"/>
    <w:rsid w:val="1F89B4BB"/>
    <w:rsid w:val="2087034F"/>
    <w:rsid w:val="20D6164C"/>
    <w:rsid w:val="216A6439"/>
    <w:rsid w:val="217197D8"/>
    <w:rsid w:val="233665C1"/>
    <w:rsid w:val="25A948CC"/>
    <w:rsid w:val="2602484B"/>
    <w:rsid w:val="266BCD35"/>
    <w:rsid w:val="26E2E914"/>
    <w:rsid w:val="287F7060"/>
    <w:rsid w:val="2A9FDB2B"/>
    <w:rsid w:val="2AC605A6"/>
    <w:rsid w:val="2BF66D3E"/>
    <w:rsid w:val="2C14B266"/>
    <w:rsid w:val="2C1EBC6B"/>
    <w:rsid w:val="2D280DC5"/>
    <w:rsid w:val="2D83AC34"/>
    <w:rsid w:val="2F12C984"/>
    <w:rsid w:val="30CDB3E1"/>
    <w:rsid w:val="30D18D3D"/>
    <w:rsid w:val="315E9DAC"/>
    <w:rsid w:val="338E8DC2"/>
    <w:rsid w:val="346E1EE9"/>
    <w:rsid w:val="34DCFCFF"/>
    <w:rsid w:val="35B1BC8A"/>
    <w:rsid w:val="36425C53"/>
    <w:rsid w:val="3907979B"/>
    <w:rsid w:val="39BF0620"/>
    <w:rsid w:val="39CAD436"/>
    <w:rsid w:val="3A181F22"/>
    <w:rsid w:val="3A68AF9E"/>
    <w:rsid w:val="3AC234DA"/>
    <w:rsid w:val="3B78CD92"/>
    <w:rsid w:val="3BC87489"/>
    <w:rsid w:val="3EC4094C"/>
    <w:rsid w:val="3F36ED8E"/>
    <w:rsid w:val="40AFAFB4"/>
    <w:rsid w:val="43F4D0C8"/>
    <w:rsid w:val="44016853"/>
    <w:rsid w:val="442BCD12"/>
    <w:rsid w:val="4566F2D4"/>
    <w:rsid w:val="46AB566D"/>
    <w:rsid w:val="46AF341A"/>
    <w:rsid w:val="471EAF89"/>
    <w:rsid w:val="477E8745"/>
    <w:rsid w:val="49F7EADC"/>
    <w:rsid w:val="4A2DB524"/>
    <w:rsid w:val="4A8B4BEE"/>
    <w:rsid w:val="4ACA885E"/>
    <w:rsid w:val="4B695290"/>
    <w:rsid w:val="4C71BC25"/>
    <w:rsid w:val="4EBADBE9"/>
    <w:rsid w:val="4F816A25"/>
    <w:rsid w:val="502C241D"/>
    <w:rsid w:val="50D74483"/>
    <w:rsid w:val="51E959CE"/>
    <w:rsid w:val="5298B21C"/>
    <w:rsid w:val="540ABD4C"/>
    <w:rsid w:val="54D35018"/>
    <w:rsid w:val="55B0C836"/>
    <w:rsid w:val="55E5D515"/>
    <w:rsid w:val="560639F9"/>
    <w:rsid w:val="5635FA8F"/>
    <w:rsid w:val="56EC4E1D"/>
    <w:rsid w:val="57C057A2"/>
    <w:rsid w:val="57C80D4F"/>
    <w:rsid w:val="5868DB40"/>
    <w:rsid w:val="58974400"/>
    <w:rsid w:val="5A81577F"/>
    <w:rsid w:val="5B00749C"/>
    <w:rsid w:val="5B4AB23F"/>
    <w:rsid w:val="5B590DC2"/>
    <w:rsid w:val="5B984FC2"/>
    <w:rsid w:val="5C3D0722"/>
    <w:rsid w:val="5CF6C15D"/>
    <w:rsid w:val="5D35AD72"/>
    <w:rsid w:val="5E157583"/>
    <w:rsid w:val="5EC46BCD"/>
    <w:rsid w:val="5EEFFDC1"/>
    <w:rsid w:val="60BC8FEC"/>
    <w:rsid w:val="61472C0C"/>
    <w:rsid w:val="614EC2E6"/>
    <w:rsid w:val="62EE4BA9"/>
    <w:rsid w:val="6308A765"/>
    <w:rsid w:val="640EACF9"/>
    <w:rsid w:val="6465BF36"/>
    <w:rsid w:val="659A72C4"/>
    <w:rsid w:val="65AB960C"/>
    <w:rsid w:val="65BEBBAA"/>
    <w:rsid w:val="6655A283"/>
    <w:rsid w:val="67047784"/>
    <w:rsid w:val="6784AFCF"/>
    <w:rsid w:val="67AADC75"/>
    <w:rsid w:val="693209EA"/>
    <w:rsid w:val="697C847D"/>
    <w:rsid w:val="69BF489F"/>
    <w:rsid w:val="6B190818"/>
    <w:rsid w:val="6B9F0619"/>
    <w:rsid w:val="6BC9A506"/>
    <w:rsid w:val="6BD031C1"/>
    <w:rsid w:val="6D8CA2C9"/>
    <w:rsid w:val="6F7E4116"/>
    <w:rsid w:val="6F972970"/>
    <w:rsid w:val="6FF09B25"/>
    <w:rsid w:val="71F8214C"/>
    <w:rsid w:val="7207F73B"/>
    <w:rsid w:val="72EAB4CD"/>
    <w:rsid w:val="760E0545"/>
    <w:rsid w:val="774B6956"/>
    <w:rsid w:val="776B2E96"/>
    <w:rsid w:val="78157C91"/>
    <w:rsid w:val="79EFD94A"/>
    <w:rsid w:val="7A51082E"/>
    <w:rsid w:val="7AAE3F8C"/>
    <w:rsid w:val="7AC3DFC3"/>
    <w:rsid w:val="7C4F710A"/>
    <w:rsid w:val="7E3969DE"/>
    <w:rsid w:val="7E3C3625"/>
    <w:rsid w:val="7F303EDC"/>
    <w:rsid w:val="7F55D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9762"/>
  <w15:chartTrackingRefBased/>
  <w15:docId w15:val="{B0283729-96A0-453C-95B3-036B465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643FB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E61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171B3"/>
    <w:rPr>
      <w:sz w:val="18"/>
      <w:szCs w:val="18"/>
    </w:rPr>
  </w:style>
  <w:style w:type="paragraph" w:styleId="a4">
    <w:name w:val="annotation text"/>
    <w:basedOn w:val="a"/>
    <w:link w:val="a5"/>
    <w:uiPriority w:val="99"/>
    <w:unhideWhenUsed/>
    <w:rsid w:val="00E171B3"/>
    <w:pPr>
      <w:jc w:val="left"/>
    </w:pPr>
  </w:style>
  <w:style w:type="character" w:customStyle="1" w:styleId="a5">
    <w:name w:val="コメント文字列 (文字)"/>
    <w:basedOn w:val="a0"/>
    <w:link w:val="a4"/>
    <w:uiPriority w:val="99"/>
    <w:rsid w:val="00E171B3"/>
  </w:style>
  <w:style w:type="paragraph" w:styleId="a6">
    <w:name w:val="annotation subject"/>
    <w:basedOn w:val="a4"/>
    <w:next w:val="a4"/>
    <w:link w:val="a7"/>
    <w:uiPriority w:val="99"/>
    <w:semiHidden/>
    <w:unhideWhenUsed/>
    <w:rsid w:val="00E171B3"/>
    <w:rPr>
      <w:b/>
      <w:bCs/>
    </w:rPr>
  </w:style>
  <w:style w:type="character" w:customStyle="1" w:styleId="a7">
    <w:name w:val="コメント内容 (文字)"/>
    <w:basedOn w:val="a5"/>
    <w:link w:val="a6"/>
    <w:uiPriority w:val="99"/>
    <w:semiHidden/>
    <w:rsid w:val="00E171B3"/>
    <w:rPr>
      <w:b/>
      <w:bCs/>
    </w:rPr>
  </w:style>
  <w:style w:type="paragraph" w:styleId="a8">
    <w:name w:val="header"/>
    <w:basedOn w:val="a"/>
    <w:link w:val="a9"/>
    <w:uiPriority w:val="99"/>
    <w:unhideWhenUsed/>
    <w:rsid w:val="00487619"/>
    <w:pPr>
      <w:tabs>
        <w:tab w:val="center" w:pos="4252"/>
        <w:tab w:val="right" w:pos="8504"/>
      </w:tabs>
      <w:snapToGrid w:val="0"/>
    </w:pPr>
  </w:style>
  <w:style w:type="character" w:customStyle="1" w:styleId="a9">
    <w:name w:val="ヘッダー (文字)"/>
    <w:basedOn w:val="a0"/>
    <w:link w:val="a8"/>
    <w:uiPriority w:val="99"/>
    <w:rsid w:val="00487619"/>
  </w:style>
  <w:style w:type="paragraph" w:styleId="aa">
    <w:name w:val="footer"/>
    <w:basedOn w:val="a"/>
    <w:link w:val="ab"/>
    <w:uiPriority w:val="99"/>
    <w:unhideWhenUsed/>
    <w:rsid w:val="00487619"/>
    <w:pPr>
      <w:tabs>
        <w:tab w:val="center" w:pos="4252"/>
        <w:tab w:val="right" w:pos="8504"/>
      </w:tabs>
      <w:snapToGrid w:val="0"/>
    </w:pPr>
  </w:style>
  <w:style w:type="character" w:customStyle="1" w:styleId="ab">
    <w:name w:val="フッター (文字)"/>
    <w:basedOn w:val="a0"/>
    <w:link w:val="aa"/>
    <w:uiPriority w:val="99"/>
    <w:rsid w:val="00487619"/>
  </w:style>
  <w:style w:type="paragraph" w:styleId="ac">
    <w:name w:val="Revision"/>
    <w:hidden/>
    <w:uiPriority w:val="99"/>
    <w:semiHidden/>
    <w:rsid w:val="008D5D96"/>
  </w:style>
  <w:style w:type="character" w:customStyle="1" w:styleId="40">
    <w:name w:val="見出し 4 (文字)"/>
    <w:basedOn w:val="a0"/>
    <w:link w:val="4"/>
    <w:uiPriority w:val="9"/>
    <w:semiHidden/>
    <w:rsid w:val="005E6150"/>
    <w:rPr>
      <w:b/>
      <w:bCs/>
    </w:rPr>
  </w:style>
  <w:style w:type="character" w:customStyle="1" w:styleId="30">
    <w:name w:val="見出し 3 (文字)"/>
    <w:basedOn w:val="a0"/>
    <w:link w:val="3"/>
    <w:uiPriority w:val="9"/>
    <w:semiHidden/>
    <w:rsid w:val="00643FB0"/>
    <w:rPr>
      <w:rFonts w:asciiTheme="majorHAnsi" w:eastAsiaTheme="majorEastAsia" w:hAnsiTheme="majorHAnsi" w:cstheme="majorBidi"/>
    </w:rPr>
  </w:style>
  <w:style w:type="paragraph" w:styleId="ad">
    <w:name w:val="List Paragraph"/>
    <w:basedOn w:val="a"/>
    <w:uiPriority w:val="34"/>
    <w:qFormat/>
    <w:rsid w:val="00CB21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916">
      <w:bodyDiv w:val="1"/>
      <w:marLeft w:val="0"/>
      <w:marRight w:val="0"/>
      <w:marTop w:val="0"/>
      <w:marBottom w:val="0"/>
      <w:divBdr>
        <w:top w:val="none" w:sz="0" w:space="0" w:color="auto"/>
        <w:left w:val="none" w:sz="0" w:space="0" w:color="auto"/>
        <w:bottom w:val="none" w:sz="0" w:space="0" w:color="auto"/>
        <w:right w:val="none" w:sz="0" w:space="0" w:color="auto"/>
      </w:divBdr>
    </w:div>
    <w:div w:id="17246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82D3-4E70-477E-AC52-3EBBBD72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1040</Words>
  <Characters>5928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kenkyu10</dc:creator>
  <cp:keywords/>
  <dc:description/>
  <cp:lastModifiedBy>admin</cp:lastModifiedBy>
  <cp:revision>2</cp:revision>
  <cp:lastPrinted>2026-04-13T04:17:00Z</cp:lastPrinted>
  <dcterms:created xsi:type="dcterms:W3CDTF">2026-04-13T05:26:00Z</dcterms:created>
  <dcterms:modified xsi:type="dcterms:W3CDTF">2026-04-13T05:26:00Z</dcterms:modified>
</cp:coreProperties>
</file>